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33" w:rsidRDefault="00892C33" w:rsidP="009648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2C3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73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C33" w:rsidRPr="00892C33" w:rsidRDefault="00E475A9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23</w:t>
      </w:r>
      <w:r w:rsidR="00892C33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4D2CEF">
        <w:rPr>
          <w:rFonts w:ascii="Arial" w:eastAsia="Times New Roman" w:hAnsi="Arial" w:cs="Arial"/>
          <w:b/>
          <w:sz w:val="28"/>
          <w:szCs w:val="28"/>
          <w:lang w:eastAsia="ru-RU"/>
        </w:rPr>
        <w:t>05</w:t>
      </w:r>
      <w:r w:rsidR="000B46C2">
        <w:rPr>
          <w:rFonts w:ascii="Arial" w:eastAsia="Times New Roman" w:hAnsi="Arial" w:cs="Arial"/>
          <w:b/>
          <w:sz w:val="28"/>
          <w:szCs w:val="28"/>
          <w:lang w:eastAsia="ru-RU"/>
        </w:rPr>
        <w:t>.2018</w:t>
      </w:r>
      <w:r w:rsidR="00892C33"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122п/18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«БАЯНДАЕВСКИЙ РАЙОН»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92C33">
        <w:rPr>
          <w:rFonts w:ascii="Arial" w:eastAsia="Times New Roman" w:hAnsi="Arial" w:cs="Arial"/>
          <w:b/>
          <w:sz w:val="28"/>
          <w:szCs w:val="28"/>
          <w:lang w:eastAsia="ru-RU"/>
        </w:rPr>
        <w:t>МЭР</w:t>
      </w:r>
    </w:p>
    <w:p w:rsidR="00892C33" w:rsidRPr="00892C33" w:rsidRDefault="00892C33" w:rsidP="00892C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0C81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892C33" w:rsidRPr="00892C33" w:rsidRDefault="00892C33" w:rsidP="00892C33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1B86" w:rsidRPr="000D241D" w:rsidRDefault="000D241D" w:rsidP="007E1B8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ОБ УТВЕРЖДЕНИИ </w:t>
      </w:r>
      <w:r w:rsidR="009648CB" w:rsidRPr="000D241D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МЕРОПРИЯТИЙ ПЕРЕЧНЯ ПРОЕКТОВ НАРОДНЫХ ИНИЦИАТИВ</w:t>
      </w:r>
      <w:r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ПОРЯДКА ОРГАНИЗАЦИИ РАБОТЫ ПО ЕГО РЕАЛИЗАЦИИ И </w:t>
      </w:r>
      <w:r w:rsidR="009648CB" w:rsidRPr="000D241D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 РАСХОДОВАНИЯ БЮДЖЕТНЫХ СРЕДСТВ В </w:t>
      </w:r>
      <w:r w:rsidR="00370C81" w:rsidRPr="000D241D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МУНИЦИПАЛЬНОМ ОБРАЗОВАНИИ «БАЯНДАЕВСКИЙ РАЙОН» </w:t>
      </w:r>
    </w:p>
    <w:p w:rsidR="009648CB" w:rsidRPr="000D241D" w:rsidRDefault="009648CB" w:rsidP="007E1B8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  <w:r w:rsidRPr="000D241D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В 201</w:t>
      </w:r>
      <w:r w:rsidR="000B46C2" w:rsidRPr="000D241D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>8</w:t>
      </w:r>
      <w:r w:rsidRPr="000D241D"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  <w:t xml:space="preserve"> ГОДУ</w:t>
      </w:r>
    </w:p>
    <w:p w:rsidR="00370C81" w:rsidRPr="009648CB" w:rsidRDefault="00370C81" w:rsidP="007E1B8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A76EC6" w:rsidRDefault="009648CB" w:rsidP="00C74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эффективной реализации в 201</w:t>
      </w:r>
      <w:r w:rsidR="000B46C2">
        <w:rPr>
          <w:rFonts w:ascii="Arial" w:eastAsia="Times New Roman" w:hAnsi="Arial" w:cs="Arial"/>
          <w:spacing w:val="2"/>
          <w:sz w:val="24"/>
          <w:szCs w:val="24"/>
          <w:lang w:eastAsia="ru-RU"/>
        </w:rPr>
        <w:t>8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году мероприятий перечня проектов народных инициатив в </w:t>
      </w:r>
      <w:r w:rsidR="00370C81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муниципальном образовании «Баяндаевский район»</w:t>
      </w:r>
      <w:r w:rsid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утвержденных </w:t>
      </w:r>
      <w:r w:rsidR="002F5C70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решением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A68F2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>Думы муниципального образования «Баяндаевский район»</w:t>
      </w:r>
      <w:r w:rsid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от </w:t>
      </w:r>
      <w:r w:rsidR="00C74AA9">
        <w:rPr>
          <w:rFonts w:ascii="Arial" w:eastAsia="Times New Roman" w:hAnsi="Arial" w:cs="Arial"/>
          <w:spacing w:val="2"/>
          <w:sz w:val="24"/>
          <w:szCs w:val="24"/>
          <w:lang w:eastAsia="ru-RU"/>
        </w:rPr>
        <w:t>30</w:t>
      </w:r>
      <w:r w:rsidR="005A68F2" w:rsidRPr="00C74AA9">
        <w:rPr>
          <w:rFonts w:ascii="Arial" w:eastAsia="Times New Roman" w:hAnsi="Arial" w:cs="Arial"/>
          <w:spacing w:val="2"/>
          <w:sz w:val="24"/>
          <w:szCs w:val="24"/>
          <w:lang w:eastAsia="ru-RU"/>
        </w:rPr>
        <w:t>.0</w:t>
      </w:r>
      <w:r w:rsidR="00C74AA9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5A68F2" w:rsidRPr="00C74AA9">
        <w:rPr>
          <w:rFonts w:ascii="Arial" w:eastAsia="Times New Roman" w:hAnsi="Arial" w:cs="Arial"/>
          <w:spacing w:val="2"/>
          <w:sz w:val="24"/>
          <w:szCs w:val="24"/>
          <w:lang w:eastAsia="ru-RU"/>
        </w:rPr>
        <w:t>.201</w:t>
      </w:r>
      <w:r w:rsidR="00C74AA9">
        <w:rPr>
          <w:rFonts w:ascii="Arial" w:eastAsia="Times New Roman" w:hAnsi="Arial" w:cs="Arial"/>
          <w:spacing w:val="2"/>
          <w:sz w:val="24"/>
          <w:szCs w:val="24"/>
          <w:lang w:eastAsia="ru-RU"/>
        </w:rPr>
        <w:t>8 г. № 26/3</w:t>
      </w:r>
      <w:r w:rsidRPr="00C74AA9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соответствии с </w:t>
      </w:r>
      <w:hyperlink r:id="rId6" w:history="1"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Положением о предоставлении и расходовании субсидий из областного бюджета местным бюджетам в целях </w:t>
        </w:r>
        <w:proofErr w:type="spellStart"/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софинансирования</w:t>
        </w:r>
        <w:proofErr w:type="spellEnd"/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</w:r>
      </w:hyperlink>
      <w:r w:rsidR="000B46C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</w:t>
      </w:r>
      <w:proofErr w:type="gramEnd"/>
      <w:r w:rsidR="000B46C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2018</w:t>
      </w:r>
      <w:r w:rsidR="005A68F2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год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утвержденным </w:t>
      </w:r>
      <w:hyperlink r:id="rId7" w:history="1"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постановлением Правительства Иркутской области от </w:t>
        </w:r>
        <w:r w:rsidR="00C74AA9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30 января 2018</w:t>
        </w:r>
        <w:r w:rsidR="000B46C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года № 45</w:t>
        </w:r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-пп</w:t>
        </w:r>
      </w:hyperlink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руководствуясь п. 1 ст. 78.1, п. 1 ст. 86, ст. 161 </w:t>
      </w:r>
      <w:hyperlink r:id="rId8" w:history="1">
        <w:r w:rsidRPr="009648CB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>, ст.</w:t>
      </w:r>
      <w:r w:rsid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ст. </w:t>
      </w:r>
      <w:r w:rsidR="00A76EC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33,47 </w:t>
      </w:r>
      <w:r w:rsidRPr="009648C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Устава </w:t>
      </w:r>
      <w:r w:rsidR="00A76EC6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r w:rsidR="005A68F2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образовани</w:t>
      </w:r>
      <w:r w:rsidR="00A76EC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="005A68F2" w:rsidRPr="005A68F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«Баяндаевский район»,</w:t>
      </w:r>
    </w:p>
    <w:p w:rsidR="00283C74" w:rsidRDefault="00A76EC6" w:rsidP="00C74A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 xml:space="preserve">                                             </w:t>
      </w:r>
    </w:p>
    <w:p w:rsidR="004423CB" w:rsidRDefault="00EB5D9B" w:rsidP="009F5E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 xml:space="preserve">                                               </w:t>
      </w:r>
      <w:proofErr w:type="gramStart"/>
      <w:r w:rsidR="00A76EC6" w:rsidRPr="00A76EC6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ПОСТАНОВЛЯЮ:</w:t>
      </w:r>
      <w:r w:rsidR="009648CB" w:rsidRPr="009648CB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1.Утвердить: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Перечень проектов народных инициатив в 201</w:t>
      </w:r>
      <w:r w:rsidR="009D67A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 (Приложение N 1), реализация которых будет осуществляться за счет средств бюджета </w:t>
      </w:r>
      <w:r w:rsidR="0085796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 </w:t>
      </w:r>
      <w:r w:rsidR="00A76EC6" w:rsidRPr="00A76EC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«Баяндаевский район»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в объеме </w:t>
      </w:r>
      <w:r w:rsidR="009D67A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93925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</w:t>
      </w:r>
      <w:r w:rsidR="009D67A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девяносто три тысячи девятьсот двадцать пять</w:t>
      </w:r>
      <w:r w:rsidR="007B1E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рублей и субсидии из областного бюджета бюджету </w:t>
      </w:r>
      <w:r w:rsidR="00857967" w:rsidRPr="0085796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  «Баяндаевский район»,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целях </w:t>
      </w:r>
      <w:proofErr w:type="spellStart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софинансирования</w:t>
      </w:r>
      <w:proofErr w:type="spell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объеме 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3036900</w:t>
      </w:r>
      <w:r w:rsid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три</w:t>
      </w:r>
      <w:r w:rsid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330759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миллион</w:t>
      </w:r>
      <w:r w:rsid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 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тридцать шесть тысяч девятьсот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рублей;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2) Перечень должностных лиц администрации </w:t>
      </w:r>
      <w:r w:rsidR="00283C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 «Баяндаевский район»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ответственных за реализацию мероприятий Перечня проектов народных инициатив в </w:t>
      </w:r>
      <w:r w:rsidR="004423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 «Баяндаевский район»</w:t>
      </w:r>
      <w:r w:rsidR="00283C74" w:rsidRPr="00283C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283C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201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 (Приложение N 2);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3) Порядок организации работы по реализации мероприятий Перечня проектов народных инициатив в </w:t>
      </w:r>
      <w:r w:rsidR="00330759" w:rsidRP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  «Баяндаевский район»,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201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 и расходования бюджетных средств </w:t>
      </w:r>
      <w:r w:rsidR="00E677A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</w:t>
      </w:r>
      <w:r w:rsidR="00330759" w:rsidRP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  «Баяндаевский район»</w:t>
      </w:r>
      <w:r w:rsid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201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году</w:t>
      </w:r>
      <w:r w:rsidR="00330759" w:rsidRPr="0033075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(Приложение N 3).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2. Установить предельный срок реализации мероприятий Перечня проектов народных инициатив в </w:t>
      </w:r>
      <w:r w:rsidR="00CD5BF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  «Баяндаевский район» - до 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29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декабря 201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года.</w:t>
      </w:r>
      <w:r w:rsid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 xml:space="preserve">3. </w:t>
      </w:r>
      <w:r w:rsidR="002F5C7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Отделу </w:t>
      </w:r>
      <w:r w:rsid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экономи</w:t>
      </w:r>
      <w:r w:rsidR="002F5C7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охраны труда</w:t>
      </w:r>
      <w:r w:rsidR="002F5C7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администрации МО «Баяндаевский район» (</w:t>
      </w:r>
      <w:proofErr w:type="spellStart"/>
      <w:r w:rsidR="002F5C7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Борошноевой</w:t>
      </w:r>
      <w:proofErr w:type="spellEnd"/>
      <w:r w:rsidR="002F5C7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И.В.)</w:t>
      </w:r>
      <w:r w:rsidR="000847A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обеспечить подготовку отчета об использовании субсидии из областного бюджета и представление его в срок до 1 февраля 201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9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год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 в министерство экономического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</w:t>
      </w:r>
      <w:r w:rsidR="009F5E7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ития Иркутской 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области.</w:t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4. </w:t>
      </w:r>
      <w:r w:rsidR="00CA1AAE"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</w:t>
      </w:r>
      <w:r w:rsid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теле</w:t>
      </w:r>
      <w:r w:rsidR="00CA1AAE"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коммуникационной сети «Интернет».</w:t>
      </w:r>
    </w:p>
    <w:p w:rsidR="009648CB" w:rsidRPr="009648CB" w:rsidRDefault="009648CB" w:rsidP="009F5E7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5. </w:t>
      </w:r>
      <w:proofErr w:type="gramStart"/>
      <w:r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исполнением настоящего постановления </w:t>
      </w:r>
      <w:r w:rsid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оставляю за собой.</w:t>
      </w:r>
    </w:p>
    <w:p w:rsidR="00CA1AAE" w:rsidRPr="00283C74" w:rsidRDefault="00CA1AAE" w:rsidP="00EA5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A1AAE" w:rsidRPr="00283C74" w:rsidRDefault="00CA1AAE" w:rsidP="00283C7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A1AAE" w:rsidRDefault="00CA1AAE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83C74" w:rsidRDefault="00283C74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83C74" w:rsidRDefault="00283C74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83C74" w:rsidRDefault="00283C74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83C74" w:rsidRDefault="00283C74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A1AAE" w:rsidRPr="00CA1AAE" w:rsidRDefault="00CA1AAE" w:rsidP="00283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Мэр МО «Баяндаевский район»</w:t>
      </w:r>
    </w:p>
    <w:p w:rsidR="009648CB" w:rsidRPr="009648CB" w:rsidRDefault="00CA1AAE" w:rsidP="00283C7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А.П.</w:t>
      </w:r>
      <w:r w:rsidR="00283C7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CA1AA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Табинаев</w:t>
      </w:r>
      <w:proofErr w:type="spellEnd"/>
      <w:r w:rsidR="009648CB" w:rsidRPr="009648C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648CB" w:rsidRDefault="009648CB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CA1AAE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0C81" w:rsidRDefault="00370C81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4AA9" w:rsidRDefault="00C74AA9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74AA9" w:rsidRDefault="00C74AA9" w:rsidP="009648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2C33" w:rsidRDefault="009648CB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648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92C33" w:rsidRDefault="00892C33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D241D" w:rsidRDefault="000D241D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D241D" w:rsidRDefault="000D241D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CD5BFC" w:rsidRDefault="00CD5BFC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CD5BFC" w:rsidRDefault="00CD5BFC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CD5BFC" w:rsidRDefault="00CD5BFC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D241D" w:rsidRDefault="000D241D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92C33" w:rsidRDefault="00892C33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892C33" w:rsidRPr="00327207" w:rsidRDefault="009648CB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3272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lastRenderedPageBreak/>
        <w:t>Приложение N 1</w:t>
      </w:r>
      <w:r w:rsidRPr="003272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  <w:t>к постановлению</w:t>
      </w:r>
      <w:r w:rsidR="00892C33" w:rsidRPr="003272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 мэра МО «Баяндаевский район»</w:t>
      </w:r>
    </w:p>
    <w:p w:rsidR="009648CB" w:rsidRDefault="009F5E75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3272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от «___»_______2018</w:t>
      </w:r>
      <w:r w:rsidR="00892C33" w:rsidRPr="00327207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г. №___</w:t>
      </w:r>
    </w:p>
    <w:p w:rsidR="00327207" w:rsidRDefault="00327207" w:rsidP="00892C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27207" w:rsidRPr="00327207" w:rsidRDefault="00327207" w:rsidP="003272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327207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Перечень проектов народных инициатив в 2018 году</w:t>
      </w:r>
    </w:p>
    <w:tbl>
      <w:tblPr>
        <w:tblW w:w="11341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387"/>
        <w:gridCol w:w="1843"/>
        <w:gridCol w:w="827"/>
        <w:gridCol w:w="1016"/>
        <w:gridCol w:w="1559"/>
      </w:tblGrid>
      <w:tr w:rsidR="009648CB" w:rsidRPr="009C027D" w:rsidTr="00737057">
        <w:trPr>
          <w:trHeight w:val="15"/>
        </w:trPr>
        <w:tc>
          <w:tcPr>
            <w:tcW w:w="709" w:type="dxa"/>
            <w:hideMark/>
          </w:tcPr>
          <w:p w:rsidR="009648CB" w:rsidRPr="009C027D" w:rsidRDefault="009648CB" w:rsidP="0096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9648CB" w:rsidRPr="009C027D" w:rsidRDefault="009648CB" w:rsidP="0096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9648CB" w:rsidRPr="009C027D" w:rsidRDefault="009648CB" w:rsidP="0096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hideMark/>
          </w:tcPr>
          <w:p w:rsidR="009648CB" w:rsidRPr="009C027D" w:rsidRDefault="009648CB" w:rsidP="0096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hideMark/>
          </w:tcPr>
          <w:p w:rsidR="009648CB" w:rsidRPr="009C027D" w:rsidRDefault="009648CB" w:rsidP="00964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7057" w:rsidRPr="009C027D" w:rsidTr="00737057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37057" w:rsidRPr="00133BC6" w:rsidRDefault="00737057" w:rsidP="00327207">
            <w:pPr>
              <w:spacing w:line="240" w:lineRule="auto"/>
              <w:ind w:left="24" w:hanging="24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33BC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33BC6">
              <w:rPr>
                <w:rFonts w:ascii="Arial" w:hAnsi="Arial" w:cs="Arial"/>
              </w:rPr>
              <w:t>/</w:t>
            </w:r>
            <w:proofErr w:type="spellStart"/>
            <w:r w:rsidRPr="00133BC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37057" w:rsidRPr="00133BC6" w:rsidRDefault="00737057" w:rsidP="00327207">
            <w:pPr>
              <w:spacing w:line="240" w:lineRule="auto"/>
              <w:ind w:hanging="276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37057" w:rsidRPr="00133BC6" w:rsidRDefault="00737057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Объем финансирования - всего, руб.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37057" w:rsidRPr="00133BC6" w:rsidRDefault="00737057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133BC6">
              <w:rPr>
                <w:rFonts w:ascii="Arial" w:hAnsi="Arial" w:cs="Arial"/>
              </w:rPr>
              <w:t>из</w:t>
            </w:r>
            <w:proofErr w:type="gramEnd"/>
            <w:r w:rsidRPr="00133BC6">
              <w:rPr>
                <w:rFonts w:ascii="Arial" w:hAnsi="Arial" w:cs="Arial"/>
              </w:rPr>
              <w:t>:</w:t>
            </w:r>
          </w:p>
        </w:tc>
      </w:tr>
      <w:tr w:rsidR="00737057" w:rsidRPr="009C027D" w:rsidTr="00327207">
        <w:trPr>
          <w:trHeight w:val="677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37057" w:rsidRPr="00133BC6" w:rsidRDefault="00737057" w:rsidP="003272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37057" w:rsidRPr="00133BC6" w:rsidRDefault="00737057" w:rsidP="003272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37057" w:rsidRPr="00133BC6" w:rsidRDefault="00737057" w:rsidP="003272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37057" w:rsidRPr="00133BC6" w:rsidRDefault="00737057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37057" w:rsidRPr="00133BC6" w:rsidRDefault="00737057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местного        бюджета, руб.</w:t>
            </w:r>
          </w:p>
        </w:tc>
      </w:tr>
      <w:tr w:rsidR="009648CB" w:rsidRPr="009C027D" w:rsidTr="0073705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9648CB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9F5E75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Приобре</w:t>
            </w:r>
            <w:r w:rsidR="004D7A91" w:rsidRPr="00133BC6">
              <w:rPr>
                <w:rFonts w:ascii="Arial" w:hAnsi="Arial" w:cs="Arial"/>
              </w:rPr>
              <w:t>тение микроавтобуса для МБОУ ДО</w:t>
            </w:r>
            <w:r w:rsidRPr="00133BC6">
              <w:rPr>
                <w:rFonts w:ascii="Arial" w:hAnsi="Arial" w:cs="Arial"/>
              </w:rPr>
              <w:t xml:space="preserve"> </w:t>
            </w:r>
            <w:proofErr w:type="spellStart"/>
            <w:r w:rsidRPr="00133BC6">
              <w:rPr>
                <w:rFonts w:ascii="Arial" w:hAnsi="Arial" w:cs="Arial"/>
              </w:rPr>
              <w:t>Баяндаевская</w:t>
            </w:r>
            <w:proofErr w:type="spellEnd"/>
            <w:r w:rsidRPr="00133BC6">
              <w:rPr>
                <w:rFonts w:ascii="Arial" w:hAnsi="Arial" w:cs="Arial"/>
              </w:rPr>
              <w:t xml:space="preserve"> ДЮСШ (для выездов на спортивные мероприятия),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 xml:space="preserve">аяндай, ул. </w:t>
            </w:r>
            <w:proofErr w:type="spellStart"/>
            <w:r w:rsidRPr="00133BC6">
              <w:rPr>
                <w:rFonts w:ascii="Arial" w:hAnsi="Arial" w:cs="Arial"/>
              </w:rPr>
              <w:t>Бутунаева</w:t>
            </w:r>
            <w:proofErr w:type="spellEnd"/>
            <w:r w:rsidRPr="00133BC6">
              <w:rPr>
                <w:rFonts w:ascii="Arial" w:hAnsi="Arial" w:cs="Arial"/>
              </w:rPr>
              <w:t>, 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0116D6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1</w:t>
            </w:r>
            <w:r w:rsidR="00D30CAE" w:rsidRPr="00133BC6">
              <w:rPr>
                <w:rFonts w:ascii="Arial" w:hAnsi="Arial" w:cs="Arial"/>
              </w:rPr>
              <w:t xml:space="preserve"> </w:t>
            </w:r>
            <w:r w:rsidRPr="00133BC6">
              <w:rPr>
                <w:rFonts w:ascii="Arial" w:hAnsi="Arial" w:cs="Arial"/>
              </w:rPr>
              <w:t>988</w:t>
            </w:r>
            <w:r w:rsidR="00D30CAE" w:rsidRPr="00133BC6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1 928 359,84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59 640,16</w:t>
            </w:r>
          </w:p>
        </w:tc>
      </w:tr>
      <w:tr w:rsidR="009648CB" w:rsidRPr="009C027D" w:rsidTr="00D30CAE">
        <w:trPr>
          <w:trHeight w:val="9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9648CB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9C027D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Организация оснащения спортин</w:t>
            </w:r>
            <w:r w:rsidR="004D7A91" w:rsidRPr="00133BC6">
              <w:rPr>
                <w:rFonts w:ascii="Arial" w:hAnsi="Arial" w:cs="Arial"/>
              </w:rPr>
              <w:t>вентарем (луки, стрелы) МБОУ ДО</w:t>
            </w:r>
            <w:r w:rsidRPr="00133BC6">
              <w:rPr>
                <w:rFonts w:ascii="Arial" w:hAnsi="Arial" w:cs="Arial"/>
              </w:rPr>
              <w:t xml:space="preserve"> </w:t>
            </w:r>
            <w:proofErr w:type="spellStart"/>
            <w:r w:rsidRPr="00133BC6">
              <w:rPr>
                <w:rFonts w:ascii="Arial" w:hAnsi="Arial" w:cs="Arial"/>
              </w:rPr>
              <w:t>Баяндаевская</w:t>
            </w:r>
            <w:proofErr w:type="spellEnd"/>
            <w:r w:rsidRPr="00133BC6">
              <w:rPr>
                <w:rFonts w:ascii="Arial" w:hAnsi="Arial" w:cs="Arial"/>
              </w:rPr>
              <w:t xml:space="preserve"> ДЮСШ 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 xml:space="preserve">аяндай, ул. </w:t>
            </w:r>
            <w:proofErr w:type="spellStart"/>
            <w:r w:rsidRPr="00133BC6">
              <w:rPr>
                <w:rFonts w:ascii="Arial" w:hAnsi="Arial" w:cs="Arial"/>
              </w:rPr>
              <w:t>Бутунаева</w:t>
            </w:r>
            <w:proofErr w:type="spellEnd"/>
            <w:r w:rsidRPr="00133BC6">
              <w:rPr>
                <w:rFonts w:ascii="Arial" w:hAnsi="Arial" w:cs="Arial"/>
              </w:rPr>
              <w:t>, 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193 999,99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6 000,01</w:t>
            </w:r>
          </w:p>
        </w:tc>
      </w:tr>
      <w:tr w:rsidR="009648CB" w:rsidRPr="009C027D" w:rsidTr="0073705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9648CB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737057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Организация оснащения звуковой аппаратурой (колонки, сабвуфер, усилитель и т.д.) МБУК "</w:t>
            </w:r>
            <w:proofErr w:type="spellStart"/>
            <w:r w:rsidRPr="00133BC6">
              <w:rPr>
                <w:rFonts w:ascii="Arial" w:hAnsi="Arial" w:cs="Arial"/>
              </w:rPr>
              <w:t>Баяндаевская</w:t>
            </w:r>
            <w:proofErr w:type="spellEnd"/>
            <w:r w:rsidRPr="00133BC6">
              <w:rPr>
                <w:rFonts w:ascii="Arial" w:hAnsi="Arial" w:cs="Arial"/>
              </w:rPr>
              <w:t xml:space="preserve"> МКСК",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>аяндай, ул.Гагарина,42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206 000,00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199 819,98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6 180,02</w:t>
            </w:r>
          </w:p>
        </w:tc>
      </w:tr>
      <w:tr w:rsidR="009648CB" w:rsidRPr="009C027D" w:rsidTr="0073705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9648CB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0116D6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Организация оснащения национальными костюмами народного коллектива МБУК "</w:t>
            </w:r>
            <w:proofErr w:type="spellStart"/>
            <w:r w:rsidRPr="00133BC6">
              <w:rPr>
                <w:rFonts w:ascii="Arial" w:hAnsi="Arial" w:cs="Arial"/>
              </w:rPr>
              <w:t>Баяндаевская</w:t>
            </w:r>
            <w:proofErr w:type="spellEnd"/>
            <w:r w:rsidRPr="00133BC6">
              <w:rPr>
                <w:rFonts w:ascii="Arial" w:hAnsi="Arial" w:cs="Arial"/>
              </w:rPr>
              <w:t xml:space="preserve"> МКСК",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>аяндай, ул.Гагарина,42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96 999,99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3 000,01</w:t>
            </w:r>
          </w:p>
        </w:tc>
      </w:tr>
      <w:tr w:rsidR="009648CB" w:rsidRPr="009C027D" w:rsidTr="0073705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9648CB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648CB" w:rsidRPr="00133BC6" w:rsidRDefault="004423CB" w:rsidP="004423C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оснащения радиосистемой</w:t>
            </w:r>
            <w:r w:rsidR="000116D6" w:rsidRPr="00133BC6">
              <w:rPr>
                <w:rFonts w:ascii="Arial" w:hAnsi="Arial" w:cs="Arial"/>
              </w:rPr>
              <w:t xml:space="preserve"> с го</w:t>
            </w:r>
            <w:r>
              <w:rPr>
                <w:rFonts w:ascii="Arial" w:hAnsi="Arial" w:cs="Arial"/>
              </w:rPr>
              <w:t xml:space="preserve">ловными микрофонами и </w:t>
            </w:r>
            <w:proofErr w:type="spellStart"/>
            <w:r>
              <w:rPr>
                <w:rFonts w:ascii="Arial" w:hAnsi="Arial" w:cs="Arial"/>
              </w:rPr>
              <w:t>микшерным</w:t>
            </w:r>
            <w:proofErr w:type="spellEnd"/>
            <w:r>
              <w:rPr>
                <w:rFonts w:ascii="Arial" w:hAnsi="Arial" w:cs="Arial"/>
              </w:rPr>
              <w:t xml:space="preserve"> пультом</w:t>
            </w:r>
            <w:r w:rsidR="000116D6" w:rsidRPr="00133BC6">
              <w:rPr>
                <w:rFonts w:ascii="Arial" w:hAnsi="Arial" w:cs="Arial"/>
              </w:rPr>
              <w:t xml:space="preserve"> для МБУК "</w:t>
            </w:r>
            <w:proofErr w:type="spellStart"/>
            <w:r w:rsidR="000116D6" w:rsidRPr="00133BC6">
              <w:rPr>
                <w:rFonts w:ascii="Arial" w:hAnsi="Arial" w:cs="Arial"/>
              </w:rPr>
              <w:t>Баяндаевская</w:t>
            </w:r>
            <w:proofErr w:type="spellEnd"/>
            <w:r w:rsidR="000116D6" w:rsidRPr="00133BC6">
              <w:rPr>
                <w:rFonts w:ascii="Arial" w:hAnsi="Arial" w:cs="Arial"/>
              </w:rPr>
              <w:t xml:space="preserve"> МКСК", с</w:t>
            </w:r>
            <w:proofErr w:type="gramStart"/>
            <w:r w:rsidR="000116D6" w:rsidRPr="00133BC6">
              <w:rPr>
                <w:rFonts w:ascii="Arial" w:hAnsi="Arial" w:cs="Arial"/>
              </w:rPr>
              <w:t>.Б</w:t>
            </w:r>
            <w:proofErr w:type="gramEnd"/>
            <w:r w:rsidR="000116D6" w:rsidRPr="00133BC6">
              <w:rPr>
                <w:rFonts w:ascii="Arial" w:hAnsi="Arial" w:cs="Arial"/>
              </w:rPr>
              <w:t>аяндай, ул.Гагарина,42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80 000,00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77 599,99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2 400 01</w:t>
            </w:r>
          </w:p>
        </w:tc>
      </w:tr>
      <w:tr w:rsidR="009648CB" w:rsidRPr="009C027D" w:rsidTr="0073705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9648CB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648CB" w:rsidRPr="00133BC6" w:rsidRDefault="000116D6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Организация оснащ</w:t>
            </w:r>
            <w:r w:rsidR="004D7A91" w:rsidRPr="00133BC6">
              <w:rPr>
                <w:rFonts w:ascii="Arial" w:hAnsi="Arial" w:cs="Arial"/>
              </w:rPr>
              <w:t>ения оргтехникой и видеокамерой МБОУ ДО</w:t>
            </w:r>
            <w:r w:rsidRPr="00133BC6">
              <w:rPr>
                <w:rFonts w:ascii="Arial" w:hAnsi="Arial" w:cs="Arial"/>
              </w:rPr>
              <w:t xml:space="preserve"> </w:t>
            </w:r>
            <w:proofErr w:type="spellStart"/>
            <w:r w:rsidRPr="00133BC6">
              <w:rPr>
                <w:rFonts w:ascii="Arial" w:hAnsi="Arial" w:cs="Arial"/>
              </w:rPr>
              <w:t>Баяндаевская</w:t>
            </w:r>
            <w:proofErr w:type="spellEnd"/>
            <w:r w:rsidRPr="00133BC6">
              <w:rPr>
                <w:rFonts w:ascii="Arial" w:hAnsi="Arial" w:cs="Arial"/>
              </w:rPr>
              <w:t xml:space="preserve"> ДЮСШ,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 xml:space="preserve">аяндай, ул. </w:t>
            </w:r>
            <w:proofErr w:type="spellStart"/>
            <w:r w:rsidRPr="00133BC6">
              <w:rPr>
                <w:rFonts w:ascii="Arial" w:hAnsi="Arial" w:cs="Arial"/>
              </w:rPr>
              <w:t>Бутунаева</w:t>
            </w:r>
            <w:proofErr w:type="spellEnd"/>
            <w:r w:rsidRPr="00133BC6">
              <w:rPr>
                <w:rFonts w:ascii="Arial" w:hAnsi="Arial" w:cs="Arial"/>
              </w:rPr>
              <w:t>, 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96 000,00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93 119,99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2 880,01</w:t>
            </w:r>
          </w:p>
        </w:tc>
      </w:tr>
      <w:tr w:rsidR="009648CB" w:rsidRPr="009C027D" w:rsidTr="00327207">
        <w:trPr>
          <w:trHeight w:val="319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9648CB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648CB" w:rsidRPr="00133BC6" w:rsidRDefault="000116D6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Организация оснащения оборудованием и инвентарем медицинских кабинетов МБДОУ Баяндаевский детский сад № 2,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 xml:space="preserve">аяндай, ул.Некунде,56, МБДОУ </w:t>
            </w:r>
            <w:proofErr w:type="spellStart"/>
            <w:r w:rsidRPr="00133BC6">
              <w:rPr>
                <w:rFonts w:ascii="Arial" w:hAnsi="Arial" w:cs="Arial"/>
              </w:rPr>
              <w:t>Загатуйский</w:t>
            </w:r>
            <w:proofErr w:type="spellEnd"/>
            <w:r w:rsidRPr="00133BC6">
              <w:rPr>
                <w:rFonts w:ascii="Arial" w:hAnsi="Arial" w:cs="Arial"/>
              </w:rPr>
              <w:t xml:space="preserve"> сад, д. </w:t>
            </w:r>
            <w:proofErr w:type="spellStart"/>
            <w:r w:rsidRPr="00133BC6">
              <w:rPr>
                <w:rFonts w:ascii="Arial" w:hAnsi="Arial" w:cs="Arial"/>
              </w:rPr>
              <w:t>Загатуй</w:t>
            </w:r>
            <w:proofErr w:type="spellEnd"/>
            <w:r w:rsidRPr="00133BC6">
              <w:rPr>
                <w:rFonts w:ascii="Arial" w:hAnsi="Arial" w:cs="Arial"/>
              </w:rPr>
              <w:t xml:space="preserve">, микрорайон 1,38, МБДОУ </w:t>
            </w:r>
            <w:proofErr w:type="spellStart"/>
            <w:r w:rsidRPr="00133BC6">
              <w:rPr>
                <w:rFonts w:ascii="Arial" w:hAnsi="Arial" w:cs="Arial"/>
              </w:rPr>
              <w:t>Нагалыкский</w:t>
            </w:r>
            <w:proofErr w:type="spellEnd"/>
            <w:r w:rsidRPr="00133BC6">
              <w:rPr>
                <w:rFonts w:ascii="Arial" w:hAnsi="Arial" w:cs="Arial"/>
              </w:rPr>
              <w:t xml:space="preserve"> детский сад, с. </w:t>
            </w:r>
            <w:proofErr w:type="spellStart"/>
            <w:r w:rsidRPr="00133BC6">
              <w:rPr>
                <w:rFonts w:ascii="Arial" w:hAnsi="Arial" w:cs="Arial"/>
              </w:rPr>
              <w:t>Нагалык</w:t>
            </w:r>
            <w:proofErr w:type="spellEnd"/>
            <w:r w:rsidRPr="00133BC6">
              <w:rPr>
                <w:rFonts w:ascii="Arial" w:hAnsi="Arial" w:cs="Arial"/>
              </w:rPr>
              <w:t xml:space="preserve">, ул.Трактовая,21, МБОУ Тургеневская СОШ, с. </w:t>
            </w:r>
            <w:proofErr w:type="spellStart"/>
            <w:r w:rsidRPr="00133BC6">
              <w:rPr>
                <w:rFonts w:ascii="Arial" w:hAnsi="Arial" w:cs="Arial"/>
              </w:rPr>
              <w:t>Тургеневка</w:t>
            </w:r>
            <w:proofErr w:type="spellEnd"/>
            <w:r w:rsidRPr="00133BC6">
              <w:rPr>
                <w:rFonts w:ascii="Arial" w:hAnsi="Arial" w:cs="Arial"/>
              </w:rPr>
              <w:t xml:space="preserve">, ул.Школьная, 41, МБОУ </w:t>
            </w:r>
            <w:proofErr w:type="spellStart"/>
            <w:r w:rsidRPr="00133BC6">
              <w:rPr>
                <w:rFonts w:ascii="Arial" w:hAnsi="Arial" w:cs="Arial"/>
              </w:rPr>
              <w:t>Загатуйская</w:t>
            </w:r>
            <w:proofErr w:type="spellEnd"/>
            <w:r w:rsidRPr="00133BC6">
              <w:rPr>
                <w:rFonts w:ascii="Arial" w:hAnsi="Arial" w:cs="Arial"/>
              </w:rPr>
              <w:t xml:space="preserve"> СОШ, д. </w:t>
            </w:r>
            <w:proofErr w:type="spellStart"/>
            <w:r w:rsidRPr="00133BC6">
              <w:rPr>
                <w:rFonts w:ascii="Arial" w:hAnsi="Arial" w:cs="Arial"/>
              </w:rPr>
              <w:t>Загатуй</w:t>
            </w:r>
            <w:proofErr w:type="spellEnd"/>
            <w:r w:rsidRPr="00133BC6">
              <w:rPr>
                <w:rFonts w:ascii="Arial" w:hAnsi="Arial" w:cs="Arial"/>
              </w:rPr>
              <w:t xml:space="preserve">, микрорайон 1,37, МБОУ </w:t>
            </w:r>
            <w:proofErr w:type="spellStart"/>
            <w:r w:rsidRPr="00133BC6">
              <w:rPr>
                <w:rFonts w:ascii="Arial" w:hAnsi="Arial" w:cs="Arial"/>
              </w:rPr>
              <w:t>Нагалыкская</w:t>
            </w:r>
            <w:proofErr w:type="spellEnd"/>
            <w:r w:rsidRPr="00133BC6">
              <w:rPr>
                <w:rFonts w:ascii="Arial" w:hAnsi="Arial" w:cs="Arial"/>
              </w:rPr>
              <w:t xml:space="preserve"> СОШ, с. </w:t>
            </w:r>
            <w:proofErr w:type="spellStart"/>
            <w:r w:rsidRPr="00133BC6">
              <w:rPr>
                <w:rFonts w:ascii="Arial" w:hAnsi="Arial" w:cs="Arial"/>
              </w:rPr>
              <w:t>Нагалык</w:t>
            </w:r>
            <w:proofErr w:type="spellEnd"/>
            <w:r w:rsidRPr="00133BC6">
              <w:rPr>
                <w:rFonts w:ascii="Arial" w:hAnsi="Arial" w:cs="Arial"/>
              </w:rPr>
              <w:t>, ул.Ленина,8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403 825,00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391 710,22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12 114,78</w:t>
            </w:r>
          </w:p>
        </w:tc>
      </w:tr>
      <w:tr w:rsidR="009648CB" w:rsidRPr="009C027D" w:rsidTr="0073705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9648CB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648CB" w:rsidRPr="00133BC6" w:rsidRDefault="000116D6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 xml:space="preserve">Организация оснащения электрической печью МБОУ </w:t>
            </w:r>
            <w:proofErr w:type="spellStart"/>
            <w:r w:rsidRPr="00133BC6">
              <w:rPr>
                <w:rFonts w:ascii="Arial" w:hAnsi="Arial" w:cs="Arial"/>
              </w:rPr>
              <w:t>Нагалыкская</w:t>
            </w:r>
            <w:proofErr w:type="spellEnd"/>
            <w:r w:rsidRPr="00133BC6">
              <w:rPr>
                <w:rFonts w:ascii="Arial" w:hAnsi="Arial" w:cs="Arial"/>
              </w:rPr>
              <w:t xml:space="preserve"> СОШ, с. </w:t>
            </w:r>
            <w:proofErr w:type="spellStart"/>
            <w:r w:rsidRPr="00133BC6">
              <w:rPr>
                <w:rFonts w:ascii="Arial" w:hAnsi="Arial" w:cs="Arial"/>
              </w:rPr>
              <w:t>Нагалык</w:t>
            </w:r>
            <w:proofErr w:type="spellEnd"/>
            <w:r w:rsidRPr="00133BC6">
              <w:rPr>
                <w:rFonts w:ascii="Arial" w:hAnsi="Arial" w:cs="Arial"/>
              </w:rPr>
              <w:t>, ул</w:t>
            </w:r>
            <w:proofErr w:type="gramStart"/>
            <w:r w:rsidRPr="00133BC6">
              <w:rPr>
                <w:rFonts w:ascii="Arial" w:hAnsi="Arial" w:cs="Arial"/>
              </w:rPr>
              <w:t>.Л</w:t>
            </w:r>
            <w:proofErr w:type="gramEnd"/>
            <w:r w:rsidRPr="00133BC6">
              <w:rPr>
                <w:rFonts w:ascii="Arial" w:hAnsi="Arial" w:cs="Arial"/>
              </w:rPr>
              <w:t>енина,8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57 000,00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55 290,00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648CB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1 710,00</w:t>
            </w:r>
          </w:p>
        </w:tc>
      </w:tr>
      <w:tr w:rsidR="00D30CAE" w:rsidRPr="009C027D" w:rsidTr="0073705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0CAE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0CAE" w:rsidRPr="00133BC6" w:rsidRDefault="00D30CAE" w:rsidP="00327207">
            <w:pPr>
              <w:spacing w:line="240" w:lineRule="auto"/>
              <w:rPr>
                <w:rFonts w:ascii="Arial" w:hAnsi="Arial" w:cs="Arial"/>
                <w:b/>
              </w:rPr>
            </w:pPr>
            <w:r w:rsidRPr="00133BC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0CAE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33BC6">
              <w:rPr>
                <w:rFonts w:ascii="Arial" w:hAnsi="Arial" w:cs="Arial"/>
                <w:b/>
              </w:rPr>
              <w:t>3 130 825,00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0CAE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33BC6">
              <w:rPr>
                <w:rFonts w:ascii="Arial" w:hAnsi="Arial" w:cs="Arial"/>
                <w:b/>
              </w:rPr>
              <w:t>3 036 900,00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0CAE" w:rsidRPr="00133BC6" w:rsidRDefault="00D30CAE" w:rsidP="0032720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33BC6">
              <w:rPr>
                <w:rFonts w:ascii="Arial" w:hAnsi="Arial" w:cs="Arial"/>
                <w:b/>
              </w:rPr>
              <w:t>93 925,00</w:t>
            </w:r>
          </w:p>
        </w:tc>
      </w:tr>
    </w:tbl>
    <w:p w:rsidR="00D30CAE" w:rsidRDefault="00D30CAE" w:rsidP="0032720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0"/>
          <w:szCs w:val="20"/>
          <w:lang w:eastAsia="ru-RU"/>
        </w:rPr>
      </w:pPr>
    </w:p>
    <w:p w:rsidR="00EB5D9B" w:rsidRPr="00133BC6" w:rsidRDefault="009648CB" w:rsidP="00EB5D9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2</w:t>
      </w: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="00EB5D9B"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к постановлению мэра МО «Баяндаевский район»</w:t>
      </w:r>
    </w:p>
    <w:p w:rsidR="009648CB" w:rsidRDefault="00D30CAE" w:rsidP="00EB5D9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от «___»_______2018</w:t>
      </w:r>
      <w:r w:rsidR="00EB5D9B"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г. №___</w:t>
      </w:r>
    </w:p>
    <w:p w:rsidR="00327207" w:rsidRPr="00D30CAE" w:rsidRDefault="00327207" w:rsidP="00EB5D9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B5D9B" w:rsidRPr="00327207" w:rsidRDefault="00327207" w:rsidP="0032720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327207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Перечень должностных лиц администрации МО «Баяндаевский район», ответственных за реализацию мероприятий Перечня проектов народных инициатив в </w:t>
      </w:r>
      <w:r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МО «Баяндаевский район»</w:t>
      </w:r>
      <w:r w:rsidRPr="00327207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 в 2018 году</w:t>
      </w:r>
    </w:p>
    <w:tbl>
      <w:tblPr>
        <w:tblW w:w="1134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659"/>
        <w:gridCol w:w="5437"/>
        <w:gridCol w:w="2976"/>
        <w:gridCol w:w="2268"/>
      </w:tblGrid>
      <w:tr w:rsidR="009648CB" w:rsidRPr="00327207" w:rsidTr="00327207">
        <w:trPr>
          <w:trHeight w:val="15"/>
        </w:trPr>
        <w:tc>
          <w:tcPr>
            <w:tcW w:w="659" w:type="dxa"/>
            <w:hideMark/>
          </w:tcPr>
          <w:p w:rsidR="009648CB" w:rsidRPr="00327207" w:rsidRDefault="009648CB" w:rsidP="009648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hideMark/>
          </w:tcPr>
          <w:p w:rsidR="009648CB" w:rsidRPr="00327207" w:rsidRDefault="009648CB" w:rsidP="009648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9648CB" w:rsidRPr="00327207" w:rsidRDefault="009648CB" w:rsidP="009648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9648CB" w:rsidRPr="00327207" w:rsidRDefault="009648CB" w:rsidP="009648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30CAE" w:rsidRPr="00133BC6" w:rsidTr="00327207"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CAE" w:rsidRPr="00133BC6" w:rsidRDefault="00D30CAE" w:rsidP="00327207">
            <w:pPr>
              <w:spacing w:after="0" w:line="240" w:lineRule="auto"/>
              <w:ind w:left="-1000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N </w:t>
            </w:r>
            <w:proofErr w:type="spellStart"/>
            <w:proofErr w:type="gram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CAE" w:rsidRPr="00133BC6" w:rsidRDefault="00D30CAE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Наименование мероприятия</w:t>
            </w:r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CAE" w:rsidRPr="00133BC6" w:rsidRDefault="00D30CAE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Ответственные должностные лица администрации МО «Баяндаевский район»</w:t>
            </w:r>
          </w:p>
        </w:tc>
      </w:tr>
      <w:tr w:rsidR="00D30CAE" w:rsidRPr="00133BC6" w:rsidTr="00327207"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CAE" w:rsidRPr="00133BC6" w:rsidRDefault="00D30CAE" w:rsidP="003272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CAE" w:rsidRPr="00133BC6" w:rsidRDefault="00D30CAE" w:rsidP="0032720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CAE" w:rsidRPr="00133BC6" w:rsidRDefault="00D30CAE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структурное подразделение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CAE" w:rsidRPr="00133BC6" w:rsidRDefault="00D30CAE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должность, Ф.И.О.</w:t>
            </w:r>
          </w:p>
        </w:tc>
      </w:tr>
      <w:tr w:rsidR="00D30CAE" w:rsidRPr="00133BC6" w:rsidTr="00327207">
        <w:trPr>
          <w:trHeight w:val="1106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CAE" w:rsidRPr="00133BC6" w:rsidRDefault="00D30CAE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30CAE" w:rsidRPr="00133BC6" w:rsidRDefault="00D30CAE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Приобре</w:t>
            </w:r>
            <w:r w:rsidR="00F071D0" w:rsidRPr="00133BC6">
              <w:rPr>
                <w:rFonts w:ascii="Arial" w:hAnsi="Arial" w:cs="Arial"/>
              </w:rPr>
              <w:t>тение микроавтобуса для МБОУ ДО</w:t>
            </w:r>
            <w:r w:rsidRPr="00133BC6">
              <w:rPr>
                <w:rFonts w:ascii="Arial" w:hAnsi="Arial" w:cs="Arial"/>
              </w:rPr>
              <w:t xml:space="preserve"> </w:t>
            </w:r>
            <w:proofErr w:type="spellStart"/>
            <w:r w:rsidRPr="00133BC6">
              <w:rPr>
                <w:rFonts w:ascii="Arial" w:hAnsi="Arial" w:cs="Arial"/>
              </w:rPr>
              <w:t>Баяндаевская</w:t>
            </w:r>
            <w:proofErr w:type="spellEnd"/>
            <w:r w:rsidRPr="00133BC6">
              <w:rPr>
                <w:rFonts w:ascii="Arial" w:hAnsi="Arial" w:cs="Arial"/>
              </w:rPr>
              <w:t xml:space="preserve"> ДЮСШ (для выездов на спортивные мероприятия),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 xml:space="preserve">аяндай, ул. </w:t>
            </w:r>
            <w:proofErr w:type="spellStart"/>
            <w:r w:rsidRPr="00133BC6">
              <w:rPr>
                <w:rFonts w:ascii="Arial" w:hAnsi="Arial" w:cs="Arial"/>
              </w:rPr>
              <w:t>Бутунаева</w:t>
            </w:r>
            <w:proofErr w:type="spellEnd"/>
            <w:r w:rsidRPr="00133BC6">
              <w:rPr>
                <w:rFonts w:ascii="Arial" w:hAnsi="Arial" w:cs="Arial"/>
              </w:rPr>
              <w:t>, 1А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0CAE" w:rsidRPr="00133BC6" w:rsidRDefault="00CD5BFC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МКУ </w:t>
            </w:r>
            <w:r w:rsidR="00D30CAE" w:rsidRPr="00133BC6">
              <w:rPr>
                <w:rFonts w:ascii="Arial" w:eastAsia="Times New Roman" w:hAnsi="Arial" w:cs="Arial"/>
                <w:color w:val="2D2D2D"/>
                <w:lang w:eastAsia="ru-RU"/>
              </w:rPr>
              <w:t>Управление образования администрации МО «Баяндаевский район</w:t>
            </w:r>
            <w:r w:rsidR="00F071D0" w:rsidRPr="00133BC6">
              <w:rPr>
                <w:rFonts w:ascii="Arial" w:eastAsia="Times New Roman" w:hAnsi="Arial" w:cs="Arial"/>
                <w:color w:val="2D2D2D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CAE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н</w:t>
            </w:r>
            <w:r w:rsidR="00F071D0" w:rsidRPr="00133BC6">
              <w:rPr>
                <w:rFonts w:ascii="Arial" w:eastAsia="Times New Roman" w:hAnsi="Arial" w:cs="Arial"/>
                <w:color w:val="2D2D2D"/>
                <w:lang w:eastAsia="ru-RU"/>
              </w:rPr>
              <w:t>ачальник управления</w:t>
            </w:r>
            <w:r w:rsidR="00D30CAE"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  <w:proofErr w:type="spellStart"/>
            <w:r w:rsidR="00D30CAE" w:rsidRPr="00133BC6">
              <w:rPr>
                <w:rFonts w:ascii="Arial" w:eastAsia="Times New Roman" w:hAnsi="Arial" w:cs="Arial"/>
                <w:color w:val="2D2D2D"/>
                <w:lang w:eastAsia="ru-RU"/>
              </w:rPr>
              <w:t>Оршонов</w:t>
            </w:r>
            <w:proofErr w:type="spellEnd"/>
            <w:r w:rsidR="00D30CAE"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Ю.М.</w:t>
            </w: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F071D0" w:rsidRPr="00133BC6" w:rsidTr="00327207">
        <w:trPr>
          <w:trHeight w:val="985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1D0" w:rsidRPr="00133BC6" w:rsidRDefault="00F071D0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71D0" w:rsidRPr="00133BC6" w:rsidRDefault="00F071D0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 xml:space="preserve">Организация оснащения спортинвентарем (луки, стрелы) МБОУ ДО </w:t>
            </w:r>
            <w:proofErr w:type="spellStart"/>
            <w:r w:rsidRPr="00133BC6">
              <w:rPr>
                <w:rFonts w:ascii="Arial" w:hAnsi="Arial" w:cs="Arial"/>
              </w:rPr>
              <w:t>Баяндаевская</w:t>
            </w:r>
            <w:proofErr w:type="spellEnd"/>
            <w:r w:rsidRPr="00133BC6">
              <w:rPr>
                <w:rFonts w:ascii="Arial" w:hAnsi="Arial" w:cs="Arial"/>
              </w:rPr>
              <w:t xml:space="preserve"> ДЮСШ 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 xml:space="preserve">аяндай, ул. </w:t>
            </w:r>
            <w:proofErr w:type="spellStart"/>
            <w:r w:rsidRPr="00133BC6">
              <w:rPr>
                <w:rFonts w:ascii="Arial" w:hAnsi="Arial" w:cs="Arial"/>
              </w:rPr>
              <w:t>Бутунаева</w:t>
            </w:r>
            <w:proofErr w:type="spellEnd"/>
            <w:r w:rsidRPr="00133BC6">
              <w:rPr>
                <w:rFonts w:ascii="Arial" w:hAnsi="Arial" w:cs="Arial"/>
              </w:rPr>
              <w:t>, 1А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1D0" w:rsidRPr="00133BC6" w:rsidRDefault="00CD5BFC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МКУ </w:t>
            </w:r>
            <w:r w:rsidR="00F071D0" w:rsidRPr="00133BC6">
              <w:rPr>
                <w:rFonts w:ascii="Arial" w:eastAsia="Times New Roman" w:hAnsi="Arial" w:cs="Arial"/>
                <w:color w:val="2D2D2D"/>
                <w:lang w:eastAsia="ru-RU"/>
              </w:rPr>
              <w:t>Управление образования 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41D" w:rsidRPr="00133BC6" w:rsidRDefault="00F071D0" w:rsidP="0032720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управления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Оршонов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Ю.М.</w:t>
            </w:r>
            <w:r w:rsidR="000D241D" w:rsidRPr="00133BC6">
              <w:rPr>
                <w:rFonts w:ascii="Arial" w:hAnsi="Arial" w:cs="Arial"/>
              </w:rPr>
              <w:t xml:space="preserve"> </w:t>
            </w: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F071D0" w:rsidRPr="00133BC6" w:rsidRDefault="00F071D0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F071D0" w:rsidRPr="00133BC6" w:rsidTr="0032720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1D0" w:rsidRPr="00133BC6" w:rsidRDefault="00F071D0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71D0" w:rsidRPr="00133BC6" w:rsidRDefault="00F071D0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Организация оснащения звуковой аппаратурой (колонки, сабвуфер, усилитель и т.д.) МБУК "</w:t>
            </w:r>
            <w:proofErr w:type="spellStart"/>
            <w:r w:rsidRPr="00133BC6">
              <w:rPr>
                <w:rFonts w:ascii="Arial" w:hAnsi="Arial" w:cs="Arial"/>
              </w:rPr>
              <w:t>Баяндаевская</w:t>
            </w:r>
            <w:proofErr w:type="spellEnd"/>
            <w:r w:rsidRPr="00133BC6">
              <w:rPr>
                <w:rFonts w:ascii="Arial" w:hAnsi="Arial" w:cs="Arial"/>
              </w:rPr>
              <w:t xml:space="preserve"> МКСК",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>аяндай, ул.Гагарина,42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1D0" w:rsidRPr="00133BC6" w:rsidRDefault="00CD5BFC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hAnsi="Arial" w:cs="Arial"/>
              </w:rPr>
              <w:t xml:space="preserve">МКУ </w:t>
            </w:r>
            <w:r w:rsidR="00F071D0" w:rsidRPr="00133BC6">
              <w:rPr>
                <w:rFonts w:ascii="Arial" w:hAnsi="Arial" w:cs="Arial"/>
              </w:rPr>
              <w:t xml:space="preserve">Отдел культуры </w:t>
            </w:r>
            <w:r w:rsidR="00F071D0" w:rsidRPr="00133BC6">
              <w:rPr>
                <w:rFonts w:ascii="Arial" w:eastAsia="Times New Roman" w:hAnsi="Arial" w:cs="Arial"/>
                <w:color w:val="2D2D2D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1D0" w:rsidRPr="00133BC6" w:rsidRDefault="00F071D0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отдела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Хабеев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И.Л.</w:t>
            </w: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F071D0" w:rsidRPr="00133BC6" w:rsidTr="0032720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1D0" w:rsidRPr="00133BC6" w:rsidRDefault="00F071D0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071D0" w:rsidRPr="00133BC6" w:rsidRDefault="00F071D0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Организация оснащения национальными костюмами народного коллектива МБУК "</w:t>
            </w:r>
            <w:proofErr w:type="spellStart"/>
            <w:r w:rsidRPr="00133BC6">
              <w:rPr>
                <w:rFonts w:ascii="Arial" w:hAnsi="Arial" w:cs="Arial"/>
              </w:rPr>
              <w:t>Баяндаевская</w:t>
            </w:r>
            <w:proofErr w:type="spellEnd"/>
            <w:r w:rsidRPr="00133BC6">
              <w:rPr>
                <w:rFonts w:ascii="Arial" w:hAnsi="Arial" w:cs="Arial"/>
              </w:rPr>
              <w:t xml:space="preserve"> МКСК",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>аяндай, ул.Гагарина,42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1D0" w:rsidRPr="00133BC6" w:rsidRDefault="00CD5BFC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hAnsi="Arial" w:cs="Arial"/>
              </w:rPr>
              <w:t xml:space="preserve">МКУ </w:t>
            </w:r>
            <w:r w:rsidR="00F071D0" w:rsidRPr="00133BC6">
              <w:rPr>
                <w:rFonts w:ascii="Arial" w:hAnsi="Arial" w:cs="Arial"/>
              </w:rPr>
              <w:t xml:space="preserve">Отдел культуры </w:t>
            </w:r>
            <w:r w:rsidR="00F071D0" w:rsidRPr="00133BC6">
              <w:rPr>
                <w:rFonts w:ascii="Arial" w:eastAsia="Times New Roman" w:hAnsi="Arial" w:cs="Arial"/>
                <w:color w:val="2D2D2D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1D0" w:rsidRPr="00133BC6" w:rsidRDefault="00F071D0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отдела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Хабеев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И.Л.</w:t>
            </w: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F071D0" w:rsidRPr="00133BC6" w:rsidTr="0032720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1D0" w:rsidRPr="00133BC6" w:rsidRDefault="00F071D0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F071D0" w:rsidRPr="00133BC6" w:rsidRDefault="00333ABD" w:rsidP="0032720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оснащения радиосистемой</w:t>
            </w:r>
            <w:r w:rsidRPr="00133BC6">
              <w:rPr>
                <w:rFonts w:ascii="Arial" w:hAnsi="Arial" w:cs="Arial"/>
              </w:rPr>
              <w:t xml:space="preserve"> с го</w:t>
            </w:r>
            <w:r>
              <w:rPr>
                <w:rFonts w:ascii="Arial" w:hAnsi="Arial" w:cs="Arial"/>
              </w:rPr>
              <w:t xml:space="preserve">ловными микрофонами и </w:t>
            </w:r>
            <w:proofErr w:type="spellStart"/>
            <w:r>
              <w:rPr>
                <w:rFonts w:ascii="Arial" w:hAnsi="Arial" w:cs="Arial"/>
              </w:rPr>
              <w:t>микшерным</w:t>
            </w:r>
            <w:proofErr w:type="spellEnd"/>
            <w:r>
              <w:rPr>
                <w:rFonts w:ascii="Arial" w:hAnsi="Arial" w:cs="Arial"/>
              </w:rPr>
              <w:t xml:space="preserve"> пультом</w:t>
            </w:r>
            <w:r w:rsidRPr="00133BC6">
              <w:rPr>
                <w:rFonts w:ascii="Arial" w:hAnsi="Arial" w:cs="Arial"/>
              </w:rPr>
              <w:t xml:space="preserve"> для МБУК "</w:t>
            </w:r>
            <w:proofErr w:type="spellStart"/>
            <w:r w:rsidRPr="00133BC6">
              <w:rPr>
                <w:rFonts w:ascii="Arial" w:hAnsi="Arial" w:cs="Arial"/>
              </w:rPr>
              <w:t>Баяндаевская</w:t>
            </w:r>
            <w:proofErr w:type="spellEnd"/>
            <w:r w:rsidRPr="00133BC6">
              <w:rPr>
                <w:rFonts w:ascii="Arial" w:hAnsi="Arial" w:cs="Arial"/>
              </w:rPr>
              <w:t xml:space="preserve"> МКСК", с.Баяндай, ул.Гагарина,42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1D0" w:rsidRPr="00133BC6" w:rsidRDefault="00CD5BFC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hAnsi="Arial" w:cs="Arial"/>
              </w:rPr>
              <w:t xml:space="preserve">МКУ </w:t>
            </w:r>
            <w:r w:rsidR="00F071D0" w:rsidRPr="00133BC6">
              <w:rPr>
                <w:rFonts w:ascii="Arial" w:hAnsi="Arial" w:cs="Arial"/>
              </w:rPr>
              <w:t xml:space="preserve">Отдел культуры </w:t>
            </w:r>
            <w:r w:rsidR="00F071D0" w:rsidRPr="00133BC6">
              <w:rPr>
                <w:rFonts w:ascii="Arial" w:eastAsia="Times New Roman" w:hAnsi="Arial" w:cs="Arial"/>
                <w:color w:val="2D2D2D"/>
                <w:lang w:eastAsia="ru-RU"/>
              </w:rPr>
              <w:t>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1D0" w:rsidRPr="00133BC6" w:rsidRDefault="00F071D0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отдела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Хабеев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И.Л.</w:t>
            </w: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F071D0" w:rsidRPr="00133BC6" w:rsidTr="0032720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1D0" w:rsidRPr="00133BC6" w:rsidRDefault="00F071D0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F071D0" w:rsidRPr="00133BC6" w:rsidRDefault="00F071D0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Организация оснащ</w:t>
            </w:r>
            <w:r w:rsidR="004D7A91" w:rsidRPr="00133BC6">
              <w:rPr>
                <w:rFonts w:ascii="Arial" w:hAnsi="Arial" w:cs="Arial"/>
              </w:rPr>
              <w:t>ения оргтехникой и видеокамерой</w:t>
            </w:r>
            <w:r w:rsidRPr="00133BC6">
              <w:rPr>
                <w:rFonts w:ascii="Arial" w:hAnsi="Arial" w:cs="Arial"/>
              </w:rPr>
              <w:t xml:space="preserve"> МБОУ ДОД </w:t>
            </w:r>
            <w:proofErr w:type="spellStart"/>
            <w:r w:rsidRPr="00133BC6">
              <w:rPr>
                <w:rFonts w:ascii="Arial" w:hAnsi="Arial" w:cs="Arial"/>
              </w:rPr>
              <w:t>Баяндаевская</w:t>
            </w:r>
            <w:proofErr w:type="spellEnd"/>
            <w:r w:rsidRPr="00133BC6">
              <w:rPr>
                <w:rFonts w:ascii="Arial" w:hAnsi="Arial" w:cs="Arial"/>
              </w:rPr>
              <w:t xml:space="preserve"> ДЮСШ,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 xml:space="preserve">аяндай, ул. </w:t>
            </w:r>
            <w:proofErr w:type="spellStart"/>
            <w:r w:rsidRPr="00133BC6">
              <w:rPr>
                <w:rFonts w:ascii="Arial" w:hAnsi="Arial" w:cs="Arial"/>
              </w:rPr>
              <w:t>Бутунаева</w:t>
            </w:r>
            <w:proofErr w:type="spellEnd"/>
            <w:r w:rsidRPr="00133BC6">
              <w:rPr>
                <w:rFonts w:ascii="Arial" w:hAnsi="Arial" w:cs="Arial"/>
              </w:rPr>
              <w:t>, 1А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1D0" w:rsidRPr="00133BC6" w:rsidRDefault="00CD5BFC" w:rsidP="003272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 xml:space="preserve">МКУ </w:t>
            </w:r>
            <w:r w:rsidR="00F071D0" w:rsidRPr="00133BC6">
              <w:rPr>
                <w:rFonts w:ascii="Arial" w:hAnsi="Arial" w:cs="Arial"/>
              </w:rPr>
              <w:t>Управление образования 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1D0" w:rsidRPr="00133BC6" w:rsidRDefault="00F071D0" w:rsidP="00327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начальник управления</w:t>
            </w:r>
          </w:p>
          <w:p w:rsidR="00F071D0" w:rsidRPr="00133BC6" w:rsidRDefault="00F071D0" w:rsidP="00327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33BC6">
              <w:rPr>
                <w:rFonts w:ascii="Arial" w:hAnsi="Arial" w:cs="Arial"/>
              </w:rPr>
              <w:t>Оршонов</w:t>
            </w:r>
            <w:proofErr w:type="spellEnd"/>
            <w:r w:rsidRPr="00133BC6">
              <w:rPr>
                <w:rFonts w:ascii="Arial" w:hAnsi="Arial" w:cs="Arial"/>
              </w:rPr>
              <w:t xml:space="preserve"> Ю.М.</w:t>
            </w:r>
          </w:p>
          <w:p w:rsidR="00F071D0" w:rsidRPr="00133BC6" w:rsidRDefault="00F071D0" w:rsidP="00327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071D0" w:rsidRPr="00133BC6" w:rsidRDefault="00F071D0" w:rsidP="00327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241D" w:rsidRPr="00133BC6" w:rsidTr="0032720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7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D241D" w:rsidRPr="00133BC6" w:rsidRDefault="000D241D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>Организация оснащения оборудованием и инвентарем медицинских кабинетов МБДОУ Баяндаевский детский сад № 2, с</w:t>
            </w:r>
            <w:proofErr w:type="gramStart"/>
            <w:r w:rsidRPr="00133BC6">
              <w:rPr>
                <w:rFonts w:ascii="Arial" w:hAnsi="Arial" w:cs="Arial"/>
              </w:rPr>
              <w:t>.Б</w:t>
            </w:r>
            <w:proofErr w:type="gramEnd"/>
            <w:r w:rsidRPr="00133BC6">
              <w:rPr>
                <w:rFonts w:ascii="Arial" w:hAnsi="Arial" w:cs="Arial"/>
              </w:rPr>
              <w:t xml:space="preserve">аяндай, ул.Некунде,56, МБДОУ </w:t>
            </w:r>
            <w:proofErr w:type="spellStart"/>
            <w:r w:rsidRPr="00133BC6">
              <w:rPr>
                <w:rFonts w:ascii="Arial" w:hAnsi="Arial" w:cs="Arial"/>
              </w:rPr>
              <w:t>Загатуйский</w:t>
            </w:r>
            <w:proofErr w:type="spellEnd"/>
            <w:r w:rsidRPr="00133BC6">
              <w:rPr>
                <w:rFonts w:ascii="Arial" w:hAnsi="Arial" w:cs="Arial"/>
              </w:rPr>
              <w:t xml:space="preserve"> сад, д. </w:t>
            </w:r>
            <w:proofErr w:type="spellStart"/>
            <w:r w:rsidRPr="00133BC6">
              <w:rPr>
                <w:rFonts w:ascii="Arial" w:hAnsi="Arial" w:cs="Arial"/>
              </w:rPr>
              <w:t>Загатуй</w:t>
            </w:r>
            <w:proofErr w:type="spellEnd"/>
            <w:r w:rsidRPr="00133BC6">
              <w:rPr>
                <w:rFonts w:ascii="Arial" w:hAnsi="Arial" w:cs="Arial"/>
              </w:rPr>
              <w:t xml:space="preserve">, микрорайон 1,38, МБДОУ </w:t>
            </w:r>
            <w:proofErr w:type="spellStart"/>
            <w:r w:rsidRPr="00133BC6">
              <w:rPr>
                <w:rFonts w:ascii="Arial" w:hAnsi="Arial" w:cs="Arial"/>
              </w:rPr>
              <w:t>Нагалыкский</w:t>
            </w:r>
            <w:proofErr w:type="spellEnd"/>
            <w:r w:rsidRPr="00133BC6">
              <w:rPr>
                <w:rFonts w:ascii="Arial" w:hAnsi="Arial" w:cs="Arial"/>
              </w:rPr>
              <w:t xml:space="preserve"> детский сад, с. </w:t>
            </w:r>
            <w:proofErr w:type="spellStart"/>
            <w:r w:rsidRPr="00133BC6">
              <w:rPr>
                <w:rFonts w:ascii="Arial" w:hAnsi="Arial" w:cs="Arial"/>
              </w:rPr>
              <w:t>Нагалык</w:t>
            </w:r>
            <w:proofErr w:type="spellEnd"/>
            <w:r w:rsidRPr="00133BC6">
              <w:rPr>
                <w:rFonts w:ascii="Arial" w:hAnsi="Arial" w:cs="Arial"/>
              </w:rPr>
              <w:t xml:space="preserve">, ул.Трактовая,21, МБОУ Тургеневская СОШ, с. </w:t>
            </w:r>
            <w:proofErr w:type="spellStart"/>
            <w:r w:rsidRPr="00133BC6">
              <w:rPr>
                <w:rFonts w:ascii="Arial" w:hAnsi="Arial" w:cs="Arial"/>
              </w:rPr>
              <w:t>Тургеневка</w:t>
            </w:r>
            <w:proofErr w:type="spellEnd"/>
            <w:r w:rsidRPr="00133BC6">
              <w:rPr>
                <w:rFonts w:ascii="Arial" w:hAnsi="Arial" w:cs="Arial"/>
              </w:rPr>
              <w:t xml:space="preserve">, ул.Школьная, 41, МБОУ </w:t>
            </w:r>
            <w:proofErr w:type="spellStart"/>
            <w:r w:rsidRPr="00133BC6">
              <w:rPr>
                <w:rFonts w:ascii="Arial" w:hAnsi="Arial" w:cs="Arial"/>
              </w:rPr>
              <w:t>Загатуйская</w:t>
            </w:r>
            <w:proofErr w:type="spellEnd"/>
            <w:r w:rsidRPr="00133BC6">
              <w:rPr>
                <w:rFonts w:ascii="Arial" w:hAnsi="Arial" w:cs="Arial"/>
              </w:rPr>
              <w:t xml:space="preserve"> СОШ, д. </w:t>
            </w:r>
            <w:proofErr w:type="spellStart"/>
            <w:r w:rsidRPr="00133BC6">
              <w:rPr>
                <w:rFonts w:ascii="Arial" w:hAnsi="Arial" w:cs="Arial"/>
              </w:rPr>
              <w:t>Загатуй</w:t>
            </w:r>
            <w:proofErr w:type="spellEnd"/>
            <w:r w:rsidRPr="00133BC6">
              <w:rPr>
                <w:rFonts w:ascii="Arial" w:hAnsi="Arial" w:cs="Arial"/>
              </w:rPr>
              <w:t xml:space="preserve">, микрорайон 1,37, МБОУ </w:t>
            </w:r>
            <w:proofErr w:type="spellStart"/>
            <w:r w:rsidRPr="00133BC6">
              <w:rPr>
                <w:rFonts w:ascii="Arial" w:hAnsi="Arial" w:cs="Arial"/>
              </w:rPr>
              <w:t>Нагалыкская</w:t>
            </w:r>
            <w:proofErr w:type="spellEnd"/>
            <w:r w:rsidRPr="00133BC6">
              <w:rPr>
                <w:rFonts w:ascii="Arial" w:hAnsi="Arial" w:cs="Arial"/>
              </w:rPr>
              <w:t xml:space="preserve"> СОШ, с. </w:t>
            </w:r>
            <w:proofErr w:type="spellStart"/>
            <w:r w:rsidRPr="00133BC6">
              <w:rPr>
                <w:rFonts w:ascii="Arial" w:hAnsi="Arial" w:cs="Arial"/>
              </w:rPr>
              <w:t>Нагалык</w:t>
            </w:r>
            <w:proofErr w:type="spellEnd"/>
            <w:r w:rsidRPr="00133BC6">
              <w:rPr>
                <w:rFonts w:ascii="Arial" w:hAnsi="Arial" w:cs="Arial"/>
              </w:rPr>
              <w:t>, ул.Ленина,8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41D" w:rsidRPr="00133BC6" w:rsidRDefault="00CD5BFC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МКУ </w:t>
            </w:r>
            <w:r w:rsidR="000D241D" w:rsidRPr="00133BC6">
              <w:rPr>
                <w:rFonts w:ascii="Arial" w:eastAsia="Times New Roman" w:hAnsi="Arial" w:cs="Arial"/>
                <w:color w:val="2D2D2D"/>
                <w:lang w:eastAsia="ru-RU"/>
              </w:rPr>
              <w:t>Управление образования 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управления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Оршонов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Ю.М.</w:t>
            </w: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0D241D" w:rsidRPr="00133BC6" w:rsidTr="00327207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41D" w:rsidRPr="00133BC6" w:rsidRDefault="000D241D" w:rsidP="00327207">
            <w:pPr>
              <w:spacing w:line="240" w:lineRule="auto"/>
              <w:rPr>
                <w:rFonts w:ascii="Arial" w:hAnsi="Arial" w:cs="Arial"/>
              </w:rPr>
            </w:pPr>
            <w:r w:rsidRPr="00133BC6">
              <w:rPr>
                <w:rFonts w:ascii="Arial" w:hAnsi="Arial" w:cs="Arial"/>
              </w:rPr>
              <w:t xml:space="preserve">Организация оснащения электрической печью МБОУ </w:t>
            </w:r>
            <w:proofErr w:type="spellStart"/>
            <w:r w:rsidRPr="00133BC6">
              <w:rPr>
                <w:rFonts w:ascii="Arial" w:hAnsi="Arial" w:cs="Arial"/>
              </w:rPr>
              <w:t>Нагалыкская</w:t>
            </w:r>
            <w:proofErr w:type="spellEnd"/>
            <w:r w:rsidRPr="00133BC6">
              <w:rPr>
                <w:rFonts w:ascii="Arial" w:hAnsi="Arial" w:cs="Arial"/>
              </w:rPr>
              <w:t xml:space="preserve"> СОШ, с. </w:t>
            </w:r>
            <w:proofErr w:type="spellStart"/>
            <w:r w:rsidRPr="00133BC6">
              <w:rPr>
                <w:rFonts w:ascii="Arial" w:hAnsi="Arial" w:cs="Arial"/>
              </w:rPr>
              <w:t>Нагалык</w:t>
            </w:r>
            <w:proofErr w:type="spellEnd"/>
            <w:r w:rsidRPr="00133BC6">
              <w:rPr>
                <w:rFonts w:ascii="Arial" w:hAnsi="Arial" w:cs="Arial"/>
              </w:rPr>
              <w:t>, ул</w:t>
            </w:r>
            <w:proofErr w:type="gramStart"/>
            <w:r w:rsidRPr="00133BC6">
              <w:rPr>
                <w:rFonts w:ascii="Arial" w:hAnsi="Arial" w:cs="Arial"/>
              </w:rPr>
              <w:t>.Л</w:t>
            </w:r>
            <w:proofErr w:type="gramEnd"/>
            <w:r w:rsidRPr="00133BC6">
              <w:rPr>
                <w:rFonts w:ascii="Arial" w:hAnsi="Arial" w:cs="Arial"/>
              </w:rPr>
              <w:t>енина,8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41D" w:rsidRPr="00133BC6" w:rsidRDefault="00CD5BFC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МКУ </w:t>
            </w:r>
            <w:r w:rsidR="000D241D" w:rsidRPr="00133BC6">
              <w:rPr>
                <w:rFonts w:ascii="Arial" w:eastAsia="Times New Roman" w:hAnsi="Arial" w:cs="Arial"/>
                <w:color w:val="2D2D2D"/>
                <w:lang w:eastAsia="ru-RU"/>
              </w:rPr>
              <w:t>Управление образования администрации МО «Баяндаевский район»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начальник управления </w:t>
            </w:r>
            <w:proofErr w:type="spellStart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>Оршонов</w:t>
            </w:r>
            <w:proofErr w:type="spellEnd"/>
            <w:r w:rsidRPr="00133BC6">
              <w:rPr>
                <w:rFonts w:ascii="Arial" w:eastAsia="Times New Roman" w:hAnsi="Arial" w:cs="Arial"/>
                <w:color w:val="2D2D2D"/>
                <w:lang w:eastAsia="ru-RU"/>
              </w:rPr>
              <w:t xml:space="preserve"> Ю.М.</w:t>
            </w:r>
          </w:p>
          <w:p w:rsidR="00E677AD" w:rsidRPr="00133BC6" w:rsidRDefault="00E677A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0D241D" w:rsidRPr="00133BC6" w:rsidRDefault="000D241D" w:rsidP="0032720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</w:tbl>
    <w:p w:rsidR="00EB5D9B" w:rsidRPr="00133BC6" w:rsidRDefault="00EB5D9B" w:rsidP="00133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A542CE" w:rsidRPr="00133BC6" w:rsidRDefault="00A542CE" w:rsidP="00A54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Приложение N 3</w:t>
      </w:r>
    </w:p>
    <w:p w:rsidR="00A542CE" w:rsidRPr="00133BC6" w:rsidRDefault="00A542CE" w:rsidP="00A54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к постановлению мэра МО «Баяндаевский район»</w:t>
      </w:r>
    </w:p>
    <w:p w:rsidR="00A542CE" w:rsidRPr="00E677AD" w:rsidRDefault="00E677AD" w:rsidP="00A54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от «___»_______2018 </w:t>
      </w:r>
      <w:r w:rsidR="00A542CE" w:rsidRPr="00133B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г. №___</w:t>
      </w:r>
    </w:p>
    <w:p w:rsidR="00A542CE" w:rsidRDefault="00A542CE" w:rsidP="002F5C70">
      <w:pPr>
        <w:rPr>
          <w:rFonts w:ascii="Arial" w:hAnsi="Arial" w:cs="Arial"/>
          <w:sz w:val="24"/>
          <w:szCs w:val="24"/>
        </w:rPr>
      </w:pPr>
    </w:p>
    <w:p w:rsidR="00E677AD" w:rsidRPr="00E677AD" w:rsidRDefault="00E677AD" w:rsidP="00E677AD">
      <w:pPr>
        <w:jc w:val="center"/>
        <w:rPr>
          <w:rFonts w:ascii="Arial" w:hAnsi="Arial" w:cs="Arial"/>
          <w:b/>
          <w:sz w:val="24"/>
          <w:szCs w:val="24"/>
        </w:rPr>
      </w:pPr>
      <w:r w:rsidRPr="00E677AD">
        <w:rPr>
          <w:rFonts w:ascii="Arial" w:hAnsi="Arial" w:cs="Arial"/>
          <w:b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 в МО «Баяндаевский район</w:t>
      </w:r>
      <w:r>
        <w:rPr>
          <w:rFonts w:ascii="Arial" w:hAnsi="Arial" w:cs="Arial"/>
          <w:b/>
          <w:sz w:val="24"/>
          <w:szCs w:val="24"/>
        </w:rPr>
        <w:t>»</w:t>
      </w:r>
      <w:r w:rsidRPr="00E677AD">
        <w:rPr>
          <w:rFonts w:ascii="Arial" w:hAnsi="Arial" w:cs="Arial"/>
          <w:b/>
          <w:sz w:val="24"/>
          <w:szCs w:val="24"/>
        </w:rPr>
        <w:t xml:space="preserve"> на 2018 год</w:t>
      </w:r>
    </w:p>
    <w:p w:rsidR="002F5C70" w:rsidRPr="00133BC6" w:rsidRDefault="009648CB" w:rsidP="004D7A91">
      <w:pPr>
        <w:spacing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1. </w:t>
      </w:r>
      <w:proofErr w:type="gramStart"/>
      <w:r w:rsidRPr="00133BC6">
        <w:rPr>
          <w:rFonts w:ascii="Arial" w:hAnsi="Arial" w:cs="Arial"/>
        </w:rPr>
        <w:t xml:space="preserve">Настоящий Порядок определяет сроки и направления деятельности структурных подразделений администрации </w:t>
      </w:r>
      <w:r w:rsidR="00A542CE" w:rsidRPr="00133BC6">
        <w:rPr>
          <w:rFonts w:ascii="Arial" w:hAnsi="Arial" w:cs="Arial"/>
        </w:rPr>
        <w:t>МО «Баяндаевский район»</w:t>
      </w:r>
      <w:r w:rsidRPr="00133BC6">
        <w:rPr>
          <w:rFonts w:ascii="Arial" w:hAnsi="Arial" w:cs="Arial"/>
        </w:rPr>
        <w:t xml:space="preserve"> по реализации мероприятий Перечня проектов народных инициатив в </w:t>
      </w:r>
      <w:r w:rsidR="00A542CE" w:rsidRPr="00133BC6">
        <w:rPr>
          <w:rFonts w:ascii="Arial" w:hAnsi="Arial" w:cs="Arial"/>
        </w:rPr>
        <w:t xml:space="preserve">МО «Баяндаевский район» </w:t>
      </w:r>
      <w:r w:rsidRPr="00133BC6">
        <w:rPr>
          <w:rFonts w:ascii="Arial" w:hAnsi="Arial" w:cs="Arial"/>
        </w:rPr>
        <w:t xml:space="preserve"> в 201</w:t>
      </w:r>
      <w:r w:rsidR="00E677AD" w:rsidRPr="00133BC6">
        <w:rPr>
          <w:rFonts w:ascii="Arial" w:hAnsi="Arial" w:cs="Arial"/>
        </w:rPr>
        <w:t>8</w:t>
      </w:r>
      <w:r w:rsidRPr="00133BC6">
        <w:rPr>
          <w:rFonts w:ascii="Arial" w:hAnsi="Arial" w:cs="Arial"/>
        </w:rPr>
        <w:t xml:space="preserve"> году (далее - Перечень), а также регулирует расходование денежных средств из областного и местного бюджетов на эти цели в соответствии с </w:t>
      </w:r>
      <w:hyperlink r:id="rId9" w:history="1">
        <w:r w:rsidRPr="00133BC6">
          <w:rPr>
            <w:rFonts w:ascii="Arial" w:hAnsi="Arial" w:cs="Arial"/>
          </w:rPr>
          <w:t>Положением о предоставлении и расходовании в 201</w:t>
        </w:r>
        <w:r w:rsidR="00E677AD" w:rsidRPr="00133BC6">
          <w:rPr>
            <w:rFonts w:ascii="Arial" w:hAnsi="Arial" w:cs="Arial"/>
          </w:rPr>
          <w:t>8</w:t>
        </w:r>
        <w:r w:rsidRPr="00133BC6">
          <w:rPr>
            <w:rFonts w:ascii="Arial" w:hAnsi="Arial" w:cs="Arial"/>
          </w:rPr>
          <w:t xml:space="preserve"> году субсидий из областного бюджета местным бюджетам</w:t>
        </w:r>
        <w:proofErr w:type="gramEnd"/>
        <w:r w:rsidRPr="00133BC6">
          <w:rPr>
            <w:rFonts w:ascii="Arial" w:hAnsi="Arial" w:cs="Arial"/>
          </w:rPr>
          <w:t xml:space="preserve"> в целях </w:t>
        </w:r>
        <w:proofErr w:type="spellStart"/>
        <w:r w:rsidRPr="00133BC6">
          <w:rPr>
            <w:rFonts w:ascii="Arial" w:hAnsi="Arial" w:cs="Arial"/>
          </w:rPr>
          <w:t>софинансирования</w:t>
        </w:r>
        <w:proofErr w:type="spellEnd"/>
        <w:r w:rsidRPr="00133BC6">
          <w:rPr>
            <w:rFonts w:ascii="Arial" w:hAnsi="Arial" w:cs="Arial"/>
          </w:rPr>
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  </w:r>
      </w:hyperlink>
      <w:r w:rsidRPr="00133BC6">
        <w:rPr>
          <w:rFonts w:ascii="Arial" w:hAnsi="Arial" w:cs="Arial"/>
        </w:rPr>
        <w:t xml:space="preserve">, </w:t>
      </w:r>
      <w:r w:rsidR="00EA5887" w:rsidRPr="00133BC6">
        <w:rPr>
          <w:rFonts w:ascii="Arial" w:hAnsi="Arial" w:cs="Arial"/>
        </w:rPr>
        <w:t>у</w:t>
      </w:r>
      <w:r w:rsidRPr="00133BC6">
        <w:rPr>
          <w:rFonts w:ascii="Arial" w:hAnsi="Arial" w:cs="Arial"/>
        </w:rPr>
        <w:t>твержденным</w:t>
      </w:r>
      <w:r w:rsidR="00EA5887" w:rsidRPr="00133BC6">
        <w:rPr>
          <w:rFonts w:ascii="Arial" w:hAnsi="Arial" w:cs="Arial"/>
        </w:rPr>
        <w:t xml:space="preserve"> </w:t>
      </w:r>
      <w:hyperlink r:id="rId10" w:history="1">
        <w:r w:rsidRPr="00133BC6">
          <w:rPr>
            <w:rFonts w:ascii="Arial" w:hAnsi="Arial" w:cs="Arial"/>
          </w:rPr>
          <w:t>постановлением Правительства Иркутской области от</w:t>
        </w:r>
        <w:r w:rsidR="00E677AD" w:rsidRPr="00133BC6">
          <w:rPr>
            <w:rFonts w:ascii="Arial" w:hAnsi="Arial" w:cs="Arial"/>
          </w:rPr>
          <w:t xml:space="preserve"> 30 января 2018 </w:t>
        </w:r>
        <w:r w:rsidR="00A542CE" w:rsidRPr="00133BC6">
          <w:rPr>
            <w:rFonts w:ascii="Arial" w:hAnsi="Arial" w:cs="Arial"/>
          </w:rPr>
          <w:t xml:space="preserve">года N </w:t>
        </w:r>
        <w:r w:rsidR="00E677AD" w:rsidRPr="00133BC6">
          <w:rPr>
            <w:rFonts w:ascii="Arial" w:hAnsi="Arial" w:cs="Arial"/>
          </w:rPr>
          <w:t>45</w:t>
        </w:r>
        <w:r w:rsidRPr="00133BC6">
          <w:rPr>
            <w:rFonts w:ascii="Arial" w:hAnsi="Arial" w:cs="Arial"/>
          </w:rPr>
          <w:t>-пп</w:t>
        </w:r>
      </w:hyperlink>
      <w:r w:rsidRPr="00133BC6">
        <w:rPr>
          <w:rFonts w:ascii="Arial" w:hAnsi="Arial" w:cs="Arial"/>
        </w:rPr>
        <w:t> (далее</w:t>
      </w:r>
      <w:r w:rsidR="00E677AD" w:rsidRPr="00133BC6">
        <w:rPr>
          <w:rFonts w:ascii="Arial" w:hAnsi="Arial" w:cs="Arial"/>
        </w:rPr>
        <w:t xml:space="preserve"> </w:t>
      </w:r>
      <w:r w:rsidR="002F5C70" w:rsidRPr="00133BC6">
        <w:rPr>
          <w:rFonts w:ascii="Arial" w:hAnsi="Arial" w:cs="Arial"/>
        </w:rPr>
        <w:t>-</w:t>
      </w:r>
      <w:r w:rsidR="00E677AD" w:rsidRPr="00133BC6">
        <w:rPr>
          <w:rFonts w:ascii="Arial" w:hAnsi="Arial" w:cs="Arial"/>
        </w:rPr>
        <w:t xml:space="preserve"> </w:t>
      </w:r>
      <w:r w:rsidR="002F5C70" w:rsidRPr="00133BC6">
        <w:rPr>
          <w:rFonts w:ascii="Arial" w:hAnsi="Arial" w:cs="Arial"/>
        </w:rPr>
        <w:t>П</w:t>
      </w:r>
      <w:r w:rsidRPr="00133BC6">
        <w:rPr>
          <w:rFonts w:ascii="Arial" w:hAnsi="Arial" w:cs="Arial"/>
        </w:rPr>
        <w:t>оложение</w:t>
      </w:r>
      <w:r w:rsidR="002F5C70" w:rsidRPr="00133BC6">
        <w:rPr>
          <w:rFonts w:ascii="Arial" w:hAnsi="Arial" w:cs="Arial"/>
        </w:rPr>
        <w:t xml:space="preserve"> </w:t>
      </w:r>
      <w:r w:rsidR="00A542CE" w:rsidRPr="00133BC6">
        <w:rPr>
          <w:rFonts w:ascii="Arial" w:hAnsi="Arial" w:cs="Arial"/>
        </w:rPr>
        <w:t>о</w:t>
      </w:r>
      <w:r w:rsidR="002F5C70" w:rsidRPr="00133BC6">
        <w:rPr>
          <w:rFonts w:ascii="Arial" w:hAnsi="Arial" w:cs="Arial"/>
        </w:rPr>
        <w:t xml:space="preserve"> субсидии)</w:t>
      </w:r>
      <w:r w:rsidR="00A542CE" w:rsidRPr="00133BC6">
        <w:rPr>
          <w:rFonts w:ascii="Arial" w:hAnsi="Arial" w:cs="Arial"/>
        </w:rPr>
        <w:t>.</w:t>
      </w:r>
      <w:r w:rsidR="002F5C70" w:rsidRPr="00133BC6">
        <w:rPr>
          <w:rFonts w:ascii="Arial" w:hAnsi="Arial" w:cs="Arial"/>
        </w:rPr>
        <w:t xml:space="preserve"> </w:t>
      </w:r>
    </w:p>
    <w:p w:rsidR="004D7A91" w:rsidRPr="00133BC6" w:rsidRDefault="00A542CE" w:rsidP="004D7A91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2. В 201</w:t>
      </w:r>
      <w:r w:rsidR="004D7A91" w:rsidRPr="00133BC6">
        <w:rPr>
          <w:rFonts w:ascii="Arial" w:hAnsi="Arial" w:cs="Arial"/>
        </w:rPr>
        <w:t>8</w:t>
      </w:r>
      <w:r w:rsidR="009648CB" w:rsidRPr="00133BC6">
        <w:rPr>
          <w:rFonts w:ascii="Arial" w:hAnsi="Arial" w:cs="Arial"/>
        </w:rPr>
        <w:t xml:space="preserve"> году подлежат исполн</w:t>
      </w:r>
      <w:r w:rsidR="004D7A91" w:rsidRPr="00133BC6">
        <w:rPr>
          <w:rFonts w:ascii="Arial" w:hAnsi="Arial" w:cs="Arial"/>
        </w:rPr>
        <w:t>ению следующие мероприятия:</w:t>
      </w:r>
      <w:r w:rsidR="00EA5887" w:rsidRPr="00133BC6">
        <w:rPr>
          <w:rFonts w:ascii="Arial" w:hAnsi="Arial" w:cs="Arial"/>
        </w:rPr>
        <w:br/>
        <w:t>1)</w:t>
      </w:r>
      <w:r w:rsidR="004D7A91" w:rsidRPr="00133BC6">
        <w:rPr>
          <w:rFonts w:ascii="Arial" w:hAnsi="Arial" w:cs="Arial"/>
        </w:rPr>
        <w:t xml:space="preserve"> управлением образования </w:t>
      </w:r>
      <w:r w:rsidR="00DC11DE" w:rsidRPr="00133BC6">
        <w:rPr>
          <w:rFonts w:ascii="Arial" w:hAnsi="Arial" w:cs="Arial"/>
        </w:rPr>
        <w:t>администрации МО «Баяндаевский район»</w:t>
      </w:r>
      <w:r w:rsidR="004D7A91" w:rsidRPr="00133BC6">
        <w:rPr>
          <w:rFonts w:ascii="Arial" w:hAnsi="Arial" w:cs="Arial"/>
        </w:rPr>
        <w:t xml:space="preserve"> с привлечением подведомственных учреждений</w:t>
      </w:r>
      <w:r w:rsidR="009648CB" w:rsidRPr="00133BC6">
        <w:rPr>
          <w:rFonts w:ascii="Arial" w:hAnsi="Arial" w:cs="Arial"/>
        </w:rPr>
        <w:t>:</w:t>
      </w:r>
    </w:p>
    <w:p w:rsidR="004D7A91" w:rsidRPr="00133BC6" w:rsidRDefault="009648CB" w:rsidP="004D7A91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- </w:t>
      </w:r>
      <w:r w:rsidR="004D7A91" w:rsidRPr="00133BC6">
        <w:rPr>
          <w:rFonts w:ascii="Arial" w:hAnsi="Arial" w:cs="Arial"/>
        </w:rPr>
        <w:t xml:space="preserve">Приобретение микроавтобуса для МБОУ ДО </w:t>
      </w:r>
      <w:proofErr w:type="spellStart"/>
      <w:r w:rsidR="004D7A91" w:rsidRPr="00133BC6">
        <w:rPr>
          <w:rFonts w:ascii="Arial" w:hAnsi="Arial" w:cs="Arial"/>
        </w:rPr>
        <w:t>Баяндаевская</w:t>
      </w:r>
      <w:proofErr w:type="spellEnd"/>
      <w:r w:rsidR="004D7A91" w:rsidRPr="00133BC6">
        <w:rPr>
          <w:rFonts w:ascii="Arial" w:hAnsi="Arial" w:cs="Arial"/>
        </w:rPr>
        <w:t xml:space="preserve"> ДЮСШ (для выездов на спортивные мероприятия), с</w:t>
      </w:r>
      <w:proofErr w:type="gramStart"/>
      <w:r w:rsidR="004D7A91" w:rsidRPr="00133BC6">
        <w:rPr>
          <w:rFonts w:ascii="Arial" w:hAnsi="Arial" w:cs="Arial"/>
        </w:rPr>
        <w:t>.Б</w:t>
      </w:r>
      <w:proofErr w:type="gramEnd"/>
      <w:r w:rsidR="004D7A91" w:rsidRPr="00133BC6">
        <w:rPr>
          <w:rFonts w:ascii="Arial" w:hAnsi="Arial" w:cs="Arial"/>
        </w:rPr>
        <w:t xml:space="preserve">аяндай, ул. </w:t>
      </w:r>
      <w:proofErr w:type="spellStart"/>
      <w:r w:rsidR="004D7A91" w:rsidRPr="00133BC6">
        <w:rPr>
          <w:rFonts w:ascii="Arial" w:hAnsi="Arial" w:cs="Arial"/>
        </w:rPr>
        <w:t>Бутунаева</w:t>
      </w:r>
      <w:proofErr w:type="spellEnd"/>
      <w:r w:rsidR="004D7A91" w:rsidRPr="00133BC6">
        <w:rPr>
          <w:rFonts w:ascii="Arial" w:hAnsi="Arial" w:cs="Arial"/>
        </w:rPr>
        <w:t>, 1А;</w:t>
      </w:r>
    </w:p>
    <w:p w:rsidR="004D7A91" w:rsidRPr="00133BC6" w:rsidRDefault="004D7A91" w:rsidP="004D7A91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- Организация оснащения спортинвентарем (луки, стрелы) МБОУ ДО </w:t>
      </w:r>
      <w:proofErr w:type="spellStart"/>
      <w:r w:rsidRPr="00133BC6">
        <w:rPr>
          <w:rFonts w:ascii="Arial" w:hAnsi="Arial" w:cs="Arial"/>
        </w:rPr>
        <w:t>Баяндаевская</w:t>
      </w:r>
      <w:proofErr w:type="spellEnd"/>
      <w:r w:rsidRPr="00133BC6">
        <w:rPr>
          <w:rFonts w:ascii="Arial" w:hAnsi="Arial" w:cs="Arial"/>
        </w:rPr>
        <w:t xml:space="preserve"> ДЮСШ , с</w:t>
      </w:r>
      <w:proofErr w:type="gramStart"/>
      <w:r w:rsidRPr="00133BC6">
        <w:rPr>
          <w:rFonts w:ascii="Arial" w:hAnsi="Arial" w:cs="Arial"/>
        </w:rPr>
        <w:t>.Б</w:t>
      </w:r>
      <w:proofErr w:type="gramEnd"/>
      <w:r w:rsidRPr="00133BC6">
        <w:rPr>
          <w:rFonts w:ascii="Arial" w:hAnsi="Arial" w:cs="Arial"/>
        </w:rPr>
        <w:t xml:space="preserve">аяндай, ул. </w:t>
      </w:r>
      <w:proofErr w:type="spellStart"/>
      <w:r w:rsidRPr="00133BC6">
        <w:rPr>
          <w:rFonts w:ascii="Arial" w:hAnsi="Arial" w:cs="Arial"/>
        </w:rPr>
        <w:t>Бутунаева</w:t>
      </w:r>
      <w:proofErr w:type="spellEnd"/>
      <w:r w:rsidRPr="00133BC6">
        <w:rPr>
          <w:rFonts w:ascii="Arial" w:hAnsi="Arial" w:cs="Arial"/>
        </w:rPr>
        <w:t>, 1А;</w:t>
      </w:r>
    </w:p>
    <w:p w:rsidR="004D7A91" w:rsidRPr="00133BC6" w:rsidRDefault="004D7A91" w:rsidP="004D7A91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- Организация оснащения оргтехникой и видеокамерой</w:t>
      </w:r>
      <w:r w:rsidRPr="00133BC6">
        <w:rPr>
          <w:rFonts w:ascii="Arial" w:hAnsi="Arial" w:cs="Arial"/>
        </w:rPr>
        <w:tab/>
        <w:t xml:space="preserve"> МБОУ ДОД </w:t>
      </w:r>
      <w:proofErr w:type="spellStart"/>
      <w:r w:rsidRPr="00133BC6">
        <w:rPr>
          <w:rFonts w:ascii="Arial" w:hAnsi="Arial" w:cs="Arial"/>
        </w:rPr>
        <w:t>Баяндаевская</w:t>
      </w:r>
      <w:proofErr w:type="spellEnd"/>
      <w:r w:rsidRPr="00133BC6">
        <w:rPr>
          <w:rFonts w:ascii="Arial" w:hAnsi="Arial" w:cs="Arial"/>
        </w:rPr>
        <w:t xml:space="preserve"> ДЮСШ, с</w:t>
      </w:r>
      <w:proofErr w:type="gramStart"/>
      <w:r w:rsidRPr="00133BC6">
        <w:rPr>
          <w:rFonts w:ascii="Arial" w:hAnsi="Arial" w:cs="Arial"/>
        </w:rPr>
        <w:t>.Б</w:t>
      </w:r>
      <w:proofErr w:type="gramEnd"/>
      <w:r w:rsidRPr="00133BC6">
        <w:rPr>
          <w:rFonts w:ascii="Arial" w:hAnsi="Arial" w:cs="Arial"/>
        </w:rPr>
        <w:t xml:space="preserve">аяндай, ул. </w:t>
      </w:r>
      <w:proofErr w:type="spellStart"/>
      <w:r w:rsidRPr="00133BC6">
        <w:rPr>
          <w:rFonts w:ascii="Arial" w:hAnsi="Arial" w:cs="Arial"/>
        </w:rPr>
        <w:t>Бутунаева</w:t>
      </w:r>
      <w:proofErr w:type="spellEnd"/>
      <w:r w:rsidRPr="00133BC6">
        <w:rPr>
          <w:rFonts w:ascii="Arial" w:hAnsi="Arial" w:cs="Arial"/>
        </w:rPr>
        <w:t>, 1А</w:t>
      </w:r>
      <w:r w:rsidR="003A2F55" w:rsidRPr="00133BC6">
        <w:rPr>
          <w:rFonts w:ascii="Arial" w:hAnsi="Arial" w:cs="Arial"/>
        </w:rPr>
        <w:t>;</w:t>
      </w:r>
    </w:p>
    <w:p w:rsidR="003A2F55" w:rsidRPr="00133BC6" w:rsidRDefault="003A2F55" w:rsidP="003A2F55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- Организация оснащения оборудованием и инвентарем медицинских кабинетов МБДОУ Баяндаевский детский сад № 2, с</w:t>
      </w:r>
      <w:proofErr w:type="gramStart"/>
      <w:r w:rsidRPr="00133BC6">
        <w:rPr>
          <w:rFonts w:ascii="Arial" w:hAnsi="Arial" w:cs="Arial"/>
        </w:rPr>
        <w:t>.Б</w:t>
      </w:r>
      <w:proofErr w:type="gramEnd"/>
      <w:r w:rsidRPr="00133BC6">
        <w:rPr>
          <w:rFonts w:ascii="Arial" w:hAnsi="Arial" w:cs="Arial"/>
        </w:rPr>
        <w:t xml:space="preserve">аяндай, ул.Некунде,56, МБДОУ </w:t>
      </w:r>
      <w:proofErr w:type="spellStart"/>
      <w:r w:rsidRPr="00133BC6">
        <w:rPr>
          <w:rFonts w:ascii="Arial" w:hAnsi="Arial" w:cs="Arial"/>
        </w:rPr>
        <w:t>Загатуйский</w:t>
      </w:r>
      <w:proofErr w:type="spellEnd"/>
      <w:r w:rsidRPr="00133BC6">
        <w:rPr>
          <w:rFonts w:ascii="Arial" w:hAnsi="Arial" w:cs="Arial"/>
        </w:rPr>
        <w:t xml:space="preserve"> сад, д. </w:t>
      </w:r>
      <w:proofErr w:type="spellStart"/>
      <w:r w:rsidRPr="00133BC6">
        <w:rPr>
          <w:rFonts w:ascii="Arial" w:hAnsi="Arial" w:cs="Arial"/>
        </w:rPr>
        <w:t>Загатуй</w:t>
      </w:r>
      <w:proofErr w:type="spellEnd"/>
      <w:r w:rsidRPr="00133BC6">
        <w:rPr>
          <w:rFonts w:ascii="Arial" w:hAnsi="Arial" w:cs="Arial"/>
        </w:rPr>
        <w:t xml:space="preserve">, микрорайон 1,38, МБДОУ </w:t>
      </w:r>
      <w:proofErr w:type="spellStart"/>
      <w:r w:rsidRPr="00133BC6">
        <w:rPr>
          <w:rFonts w:ascii="Arial" w:hAnsi="Arial" w:cs="Arial"/>
        </w:rPr>
        <w:t>Нагалыкский</w:t>
      </w:r>
      <w:proofErr w:type="spellEnd"/>
      <w:r w:rsidRPr="00133BC6">
        <w:rPr>
          <w:rFonts w:ascii="Arial" w:hAnsi="Arial" w:cs="Arial"/>
        </w:rPr>
        <w:t xml:space="preserve"> детский сад, с. </w:t>
      </w:r>
      <w:proofErr w:type="spellStart"/>
      <w:r w:rsidRPr="00133BC6">
        <w:rPr>
          <w:rFonts w:ascii="Arial" w:hAnsi="Arial" w:cs="Arial"/>
        </w:rPr>
        <w:t>Нагалык</w:t>
      </w:r>
      <w:proofErr w:type="spellEnd"/>
      <w:r w:rsidRPr="00133BC6">
        <w:rPr>
          <w:rFonts w:ascii="Arial" w:hAnsi="Arial" w:cs="Arial"/>
        </w:rPr>
        <w:t xml:space="preserve">, ул.Трактовая,21, МБОУ Тургеневская СОШ, с. </w:t>
      </w:r>
      <w:proofErr w:type="spellStart"/>
      <w:r w:rsidRPr="00133BC6">
        <w:rPr>
          <w:rFonts w:ascii="Arial" w:hAnsi="Arial" w:cs="Arial"/>
        </w:rPr>
        <w:t>Тургеневка</w:t>
      </w:r>
      <w:proofErr w:type="spellEnd"/>
      <w:r w:rsidRPr="00133BC6">
        <w:rPr>
          <w:rFonts w:ascii="Arial" w:hAnsi="Arial" w:cs="Arial"/>
        </w:rPr>
        <w:t xml:space="preserve">, ул.Школьная, 41, МБОУ </w:t>
      </w:r>
      <w:proofErr w:type="spellStart"/>
      <w:r w:rsidRPr="00133BC6">
        <w:rPr>
          <w:rFonts w:ascii="Arial" w:hAnsi="Arial" w:cs="Arial"/>
        </w:rPr>
        <w:t>Загатуйская</w:t>
      </w:r>
      <w:proofErr w:type="spellEnd"/>
      <w:r w:rsidRPr="00133BC6">
        <w:rPr>
          <w:rFonts w:ascii="Arial" w:hAnsi="Arial" w:cs="Arial"/>
        </w:rPr>
        <w:t xml:space="preserve"> СОШ, д. </w:t>
      </w:r>
      <w:proofErr w:type="spellStart"/>
      <w:r w:rsidRPr="00133BC6">
        <w:rPr>
          <w:rFonts w:ascii="Arial" w:hAnsi="Arial" w:cs="Arial"/>
        </w:rPr>
        <w:t>Загатуй</w:t>
      </w:r>
      <w:proofErr w:type="spellEnd"/>
      <w:r w:rsidRPr="00133BC6">
        <w:rPr>
          <w:rFonts w:ascii="Arial" w:hAnsi="Arial" w:cs="Arial"/>
        </w:rPr>
        <w:t xml:space="preserve">, микрорайон 1,37, МБОУ </w:t>
      </w:r>
      <w:proofErr w:type="spellStart"/>
      <w:r w:rsidRPr="00133BC6">
        <w:rPr>
          <w:rFonts w:ascii="Arial" w:hAnsi="Arial" w:cs="Arial"/>
        </w:rPr>
        <w:t>Нагалыкская</w:t>
      </w:r>
      <w:proofErr w:type="spellEnd"/>
      <w:r w:rsidRPr="00133BC6">
        <w:rPr>
          <w:rFonts w:ascii="Arial" w:hAnsi="Arial" w:cs="Arial"/>
        </w:rPr>
        <w:t xml:space="preserve"> СОШ, с. </w:t>
      </w:r>
      <w:proofErr w:type="spellStart"/>
      <w:r w:rsidRPr="00133BC6">
        <w:rPr>
          <w:rFonts w:ascii="Arial" w:hAnsi="Arial" w:cs="Arial"/>
        </w:rPr>
        <w:t>Нагалык</w:t>
      </w:r>
      <w:proofErr w:type="spellEnd"/>
      <w:r w:rsidRPr="00133BC6">
        <w:rPr>
          <w:rFonts w:ascii="Arial" w:hAnsi="Arial" w:cs="Arial"/>
        </w:rPr>
        <w:t>, ул.Ленина,8;</w:t>
      </w:r>
    </w:p>
    <w:p w:rsidR="003A2F55" w:rsidRPr="00133BC6" w:rsidRDefault="003A2F55" w:rsidP="003A2F55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- Организация оснащения электрической печью МБОУ </w:t>
      </w:r>
      <w:proofErr w:type="spellStart"/>
      <w:r w:rsidRPr="00133BC6">
        <w:rPr>
          <w:rFonts w:ascii="Arial" w:hAnsi="Arial" w:cs="Arial"/>
        </w:rPr>
        <w:t>Нагалыкская</w:t>
      </w:r>
      <w:proofErr w:type="spellEnd"/>
      <w:r w:rsidRPr="00133BC6">
        <w:rPr>
          <w:rFonts w:ascii="Arial" w:hAnsi="Arial" w:cs="Arial"/>
        </w:rPr>
        <w:t xml:space="preserve"> СОШ, с. </w:t>
      </w:r>
      <w:proofErr w:type="spellStart"/>
      <w:r w:rsidRPr="00133BC6">
        <w:rPr>
          <w:rFonts w:ascii="Arial" w:hAnsi="Arial" w:cs="Arial"/>
        </w:rPr>
        <w:t>Нагалык</w:t>
      </w:r>
      <w:proofErr w:type="spellEnd"/>
      <w:r w:rsidRPr="00133BC6">
        <w:rPr>
          <w:rFonts w:ascii="Arial" w:hAnsi="Arial" w:cs="Arial"/>
        </w:rPr>
        <w:t>, ул</w:t>
      </w:r>
      <w:proofErr w:type="gramStart"/>
      <w:r w:rsidRPr="00133BC6">
        <w:rPr>
          <w:rFonts w:ascii="Arial" w:hAnsi="Arial" w:cs="Arial"/>
        </w:rPr>
        <w:t>.Л</w:t>
      </w:r>
      <w:proofErr w:type="gramEnd"/>
      <w:r w:rsidRPr="00133BC6">
        <w:rPr>
          <w:rFonts w:ascii="Arial" w:hAnsi="Arial" w:cs="Arial"/>
        </w:rPr>
        <w:t>енина,8</w:t>
      </w:r>
    </w:p>
    <w:p w:rsidR="00DC11DE" w:rsidRPr="00133BC6" w:rsidRDefault="009648CB" w:rsidP="003A2F55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</w:r>
      <w:r w:rsidR="003A2F55" w:rsidRPr="00133BC6">
        <w:rPr>
          <w:rFonts w:ascii="Arial" w:hAnsi="Arial" w:cs="Arial"/>
        </w:rPr>
        <w:t>2</w:t>
      </w:r>
      <w:r w:rsidR="00AE287F" w:rsidRPr="00133BC6">
        <w:rPr>
          <w:rFonts w:ascii="Arial" w:hAnsi="Arial" w:cs="Arial"/>
        </w:rPr>
        <w:t xml:space="preserve">) Отделом культуры </w:t>
      </w:r>
      <w:r w:rsidR="00DC11DE" w:rsidRPr="00133BC6">
        <w:rPr>
          <w:rFonts w:ascii="Arial" w:hAnsi="Arial" w:cs="Arial"/>
        </w:rPr>
        <w:t xml:space="preserve">администрации МО «Баяндаевский район» </w:t>
      </w:r>
      <w:r w:rsidR="00AE287F" w:rsidRPr="00133BC6">
        <w:rPr>
          <w:rFonts w:ascii="Arial" w:hAnsi="Arial" w:cs="Arial"/>
        </w:rPr>
        <w:t>с привлечением подведомственных учреждени</w:t>
      </w:r>
      <w:r w:rsidR="00DC11DE" w:rsidRPr="00133BC6">
        <w:rPr>
          <w:rFonts w:ascii="Arial" w:hAnsi="Arial" w:cs="Arial"/>
        </w:rPr>
        <w:t>й:</w:t>
      </w:r>
    </w:p>
    <w:p w:rsidR="003A2F55" w:rsidRPr="00133BC6" w:rsidRDefault="009648CB" w:rsidP="003A2F55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- </w:t>
      </w:r>
      <w:r w:rsidR="003A2F55" w:rsidRPr="00133BC6">
        <w:rPr>
          <w:rFonts w:ascii="Arial" w:hAnsi="Arial" w:cs="Arial"/>
        </w:rPr>
        <w:t>Организация оснащения звуковой аппаратурой (колонки, сабвуфер, усилитель и т.д.) МБУК "</w:t>
      </w:r>
      <w:proofErr w:type="spellStart"/>
      <w:r w:rsidR="003A2F55" w:rsidRPr="00133BC6">
        <w:rPr>
          <w:rFonts w:ascii="Arial" w:hAnsi="Arial" w:cs="Arial"/>
        </w:rPr>
        <w:t>Баяндаевская</w:t>
      </w:r>
      <w:proofErr w:type="spellEnd"/>
      <w:r w:rsidR="003A2F55" w:rsidRPr="00133BC6">
        <w:rPr>
          <w:rFonts w:ascii="Arial" w:hAnsi="Arial" w:cs="Arial"/>
        </w:rPr>
        <w:t xml:space="preserve"> МКСК", с</w:t>
      </w:r>
      <w:proofErr w:type="gramStart"/>
      <w:r w:rsidR="003A2F55" w:rsidRPr="00133BC6">
        <w:rPr>
          <w:rFonts w:ascii="Arial" w:hAnsi="Arial" w:cs="Arial"/>
        </w:rPr>
        <w:t>.Б</w:t>
      </w:r>
      <w:proofErr w:type="gramEnd"/>
      <w:r w:rsidR="003A2F55" w:rsidRPr="00133BC6">
        <w:rPr>
          <w:rFonts w:ascii="Arial" w:hAnsi="Arial" w:cs="Arial"/>
        </w:rPr>
        <w:t xml:space="preserve">аяндай, ул.Гагарина,42; </w:t>
      </w:r>
    </w:p>
    <w:p w:rsidR="003A2F55" w:rsidRPr="00133BC6" w:rsidRDefault="003A2F55" w:rsidP="003A2F55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- Организация оснащения национальными костюмами народного коллектива МБУК "</w:t>
      </w:r>
      <w:proofErr w:type="spellStart"/>
      <w:r w:rsidRPr="00133BC6">
        <w:rPr>
          <w:rFonts w:ascii="Arial" w:hAnsi="Arial" w:cs="Arial"/>
        </w:rPr>
        <w:t>Баяндаевская</w:t>
      </w:r>
      <w:proofErr w:type="spellEnd"/>
      <w:r w:rsidRPr="00133BC6">
        <w:rPr>
          <w:rFonts w:ascii="Arial" w:hAnsi="Arial" w:cs="Arial"/>
        </w:rPr>
        <w:t xml:space="preserve"> МКСК", с</w:t>
      </w:r>
      <w:proofErr w:type="gramStart"/>
      <w:r w:rsidRPr="00133BC6">
        <w:rPr>
          <w:rFonts w:ascii="Arial" w:hAnsi="Arial" w:cs="Arial"/>
        </w:rPr>
        <w:t>.Б</w:t>
      </w:r>
      <w:proofErr w:type="gramEnd"/>
      <w:r w:rsidRPr="00133BC6">
        <w:rPr>
          <w:rFonts w:ascii="Arial" w:hAnsi="Arial" w:cs="Arial"/>
        </w:rPr>
        <w:t>аяндай, ул.Гагарина,42;</w:t>
      </w:r>
    </w:p>
    <w:p w:rsidR="003A2F55" w:rsidRPr="00133BC6" w:rsidRDefault="003A2F55" w:rsidP="003A2F55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- Приобретение радиосистемы с головными микрофонами и </w:t>
      </w:r>
      <w:proofErr w:type="spellStart"/>
      <w:r w:rsidRPr="00133BC6">
        <w:rPr>
          <w:rFonts w:ascii="Arial" w:hAnsi="Arial" w:cs="Arial"/>
        </w:rPr>
        <w:t>микшерного</w:t>
      </w:r>
      <w:proofErr w:type="spellEnd"/>
      <w:r w:rsidRPr="00133BC6">
        <w:rPr>
          <w:rFonts w:ascii="Arial" w:hAnsi="Arial" w:cs="Arial"/>
        </w:rPr>
        <w:t xml:space="preserve"> пульта для МБУК "</w:t>
      </w:r>
      <w:proofErr w:type="spellStart"/>
      <w:r w:rsidRPr="00133BC6">
        <w:rPr>
          <w:rFonts w:ascii="Arial" w:hAnsi="Arial" w:cs="Arial"/>
        </w:rPr>
        <w:t>Баяндаевская</w:t>
      </w:r>
      <w:proofErr w:type="spellEnd"/>
      <w:r w:rsidRPr="00133BC6">
        <w:rPr>
          <w:rFonts w:ascii="Arial" w:hAnsi="Arial" w:cs="Arial"/>
        </w:rPr>
        <w:t xml:space="preserve"> МКСК", с</w:t>
      </w:r>
      <w:proofErr w:type="gramStart"/>
      <w:r w:rsidRPr="00133BC6">
        <w:rPr>
          <w:rFonts w:ascii="Arial" w:hAnsi="Arial" w:cs="Arial"/>
        </w:rPr>
        <w:t>.Б</w:t>
      </w:r>
      <w:proofErr w:type="gramEnd"/>
      <w:r w:rsidRPr="00133BC6">
        <w:rPr>
          <w:rFonts w:ascii="Arial" w:hAnsi="Arial" w:cs="Arial"/>
        </w:rPr>
        <w:t>аяндай, ул.Гагарина,42.</w:t>
      </w:r>
    </w:p>
    <w:p w:rsidR="003A2F55" w:rsidRPr="00133BC6" w:rsidRDefault="003A2F55" w:rsidP="003A2F55">
      <w:pPr>
        <w:spacing w:after="0" w:line="240" w:lineRule="auto"/>
        <w:rPr>
          <w:rFonts w:ascii="Arial" w:hAnsi="Arial" w:cs="Arial"/>
        </w:rPr>
      </w:pPr>
    </w:p>
    <w:p w:rsidR="00133BC6" w:rsidRDefault="009648CB" w:rsidP="003A2F55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3. </w:t>
      </w:r>
      <w:proofErr w:type="gramStart"/>
      <w:r w:rsidRPr="00133BC6">
        <w:rPr>
          <w:rFonts w:ascii="Arial" w:hAnsi="Arial" w:cs="Arial"/>
        </w:rPr>
        <w:t xml:space="preserve">Администрация </w:t>
      </w:r>
      <w:r w:rsidR="00AE287F" w:rsidRPr="00133BC6">
        <w:rPr>
          <w:rFonts w:ascii="Arial" w:hAnsi="Arial" w:cs="Arial"/>
        </w:rPr>
        <w:t>МО «Баяндаевский район»</w:t>
      </w:r>
      <w:r w:rsidRPr="00133BC6">
        <w:rPr>
          <w:rFonts w:ascii="Arial" w:hAnsi="Arial" w:cs="Arial"/>
        </w:rPr>
        <w:t xml:space="preserve"> в лице </w:t>
      </w:r>
      <w:r w:rsidR="00AE287F" w:rsidRPr="00133BC6">
        <w:rPr>
          <w:rFonts w:ascii="Arial" w:hAnsi="Arial" w:cs="Arial"/>
        </w:rPr>
        <w:t>отдела экономики</w:t>
      </w:r>
      <w:r w:rsidR="003A2F55" w:rsidRPr="00133BC6">
        <w:rPr>
          <w:rFonts w:ascii="Arial" w:hAnsi="Arial" w:cs="Arial"/>
        </w:rPr>
        <w:t xml:space="preserve"> и охраны труда</w:t>
      </w:r>
      <w:r w:rsidRPr="00133BC6">
        <w:rPr>
          <w:rFonts w:ascii="Arial" w:hAnsi="Arial" w:cs="Arial"/>
        </w:rPr>
        <w:t xml:space="preserve"> администрации </w:t>
      </w:r>
      <w:r w:rsidR="00AE287F" w:rsidRPr="00133BC6">
        <w:rPr>
          <w:rFonts w:ascii="Arial" w:hAnsi="Arial" w:cs="Arial"/>
        </w:rPr>
        <w:t>МО «Баяндаевский район»</w:t>
      </w:r>
      <w:r w:rsidRPr="00133BC6">
        <w:rPr>
          <w:rFonts w:ascii="Arial" w:hAnsi="Arial" w:cs="Arial"/>
        </w:rPr>
        <w:t xml:space="preserve">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в 201</w:t>
      </w:r>
      <w:r w:rsidR="003A2F55" w:rsidRPr="00133BC6">
        <w:rPr>
          <w:rFonts w:ascii="Arial" w:hAnsi="Arial" w:cs="Arial"/>
        </w:rPr>
        <w:t>8</w:t>
      </w:r>
      <w:r w:rsidRPr="00133BC6">
        <w:rPr>
          <w:rFonts w:ascii="Arial" w:hAnsi="Arial" w:cs="Arial"/>
        </w:rPr>
        <w:t xml:space="preserve"> году субсидии из областного бюджета бюджету </w:t>
      </w:r>
      <w:r w:rsidR="00AE287F" w:rsidRPr="00133BC6">
        <w:rPr>
          <w:rFonts w:ascii="Arial" w:hAnsi="Arial" w:cs="Arial"/>
        </w:rPr>
        <w:t>МО «Баяндаевский район»</w:t>
      </w:r>
      <w:r w:rsidRPr="00133BC6">
        <w:rPr>
          <w:rFonts w:ascii="Arial" w:hAnsi="Arial" w:cs="Arial"/>
        </w:rPr>
        <w:t xml:space="preserve"> в целях </w:t>
      </w:r>
      <w:proofErr w:type="spellStart"/>
      <w:r w:rsidRPr="00133BC6">
        <w:rPr>
          <w:rFonts w:ascii="Arial" w:hAnsi="Arial" w:cs="Arial"/>
        </w:rPr>
        <w:t>софинансирования</w:t>
      </w:r>
      <w:proofErr w:type="spellEnd"/>
      <w:r w:rsidRPr="00133BC6">
        <w:rPr>
          <w:rFonts w:ascii="Arial" w:hAnsi="Arial" w:cs="Arial"/>
        </w:rPr>
        <w:t xml:space="preserve"> расходных обязательств на реализацию мероприятий Перечня проектов народных инициатив.</w:t>
      </w:r>
      <w:proofErr w:type="gramEnd"/>
    </w:p>
    <w:p w:rsidR="00AB7001" w:rsidRDefault="009648CB" w:rsidP="004D7A91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  <w:t>4. Исполнение мероприятий Перечня предусматривается в пределах доведенных лимитов бюджетных обязательств с соблюдением процедур, предусмотренных </w:t>
      </w:r>
      <w:hyperlink r:id="rId11" w:history="1">
        <w:r w:rsidRPr="00133BC6">
          <w:rPr>
            <w:rFonts w:ascii="Arial" w:hAnsi="Arial" w:cs="Arial"/>
          </w:rPr>
          <w:t xml:space="preserve">Федеральным законом "О контрактной системе в сфере закупок товаров, работ, услуг </w:t>
        </w:r>
        <w:r w:rsidR="00AB7001">
          <w:rPr>
            <w:rFonts w:ascii="Arial" w:hAnsi="Arial" w:cs="Arial"/>
          </w:rPr>
          <w:t xml:space="preserve">для обеспечения государственных и </w:t>
        </w:r>
        <w:r w:rsidRPr="00133BC6">
          <w:rPr>
            <w:rFonts w:ascii="Arial" w:hAnsi="Arial" w:cs="Arial"/>
          </w:rPr>
          <w:t>муниципальных нужд"</w:t>
        </w:r>
      </w:hyperlink>
      <w:r w:rsidRPr="00133BC6">
        <w:rPr>
          <w:rFonts w:ascii="Arial" w:hAnsi="Arial" w:cs="Arial"/>
        </w:rPr>
        <w:t>.</w:t>
      </w:r>
    </w:p>
    <w:p w:rsidR="00DC11DE" w:rsidRPr="00133BC6" w:rsidRDefault="009648CB" w:rsidP="004D7A91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lastRenderedPageBreak/>
        <w:br/>
        <w:t xml:space="preserve">5. </w:t>
      </w:r>
      <w:proofErr w:type="gramStart"/>
      <w:r w:rsidRPr="00133BC6">
        <w:rPr>
          <w:rFonts w:ascii="Arial" w:hAnsi="Arial" w:cs="Arial"/>
        </w:rPr>
        <w:t>Предоставление финансового обеспечения реализации мероприятий Перечня подведомственными бюджетными учреждениями предусматривается с учетом требований абзацев 2, 4 пункта 1 статьи 78.1 </w:t>
      </w:r>
      <w:hyperlink r:id="rId12" w:history="1">
        <w:r w:rsidRPr="00133BC6">
          <w:rPr>
            <w:rFonts w:ascii="Arial" w:hAnsi="Arial" w:cs="Arial"/>
          </w:rPr>
          <w:t>Бюджетного кодекса Российской Федерации</w:t>
        </w:r>
      </w:hyperlink>
      <w:r w:rsidR="003A2F55" w:rsidRPr="00133BC6">
        <w:rPr>
          <w:rFonts w:ascii="Arial" w:hAnsi="Arial" w:cs="Arial"/>
        </w:rPr>
        <w:t xml:space="preserve">, </w:t>
      </w:r>
      <w:r w:rsidR="003A2F55" w:rsidRPr="00AB7001">
        <w:rPr>
          <w:rFonts w:ascii="Arial" w:hAnsi="Arial" w:cs="Arial"/>
        </w:rPr>
        <w:t xml:space="preserve">в соответствии с Порядком </w:t>
      </w:r>
      <w:r w:rsidR="00AB7001">
        <w:rPr>
          <w:rFonts w:ascii="Arial" w:hAnsi="Arial" w:cs="Arial"/>
        </w:rPr>
        <w:t>предоставления субсидии на иные цели муниципальным бюджетным и автономным учреждениям м</w:t>
      </w:r>
      <w:r w:rsidR="003A2F55" w:rsidRPr="00AB7001">
        <w:rPr>
          <w:rFonts w:ascii="Arial" w:hAnsi="Arial" w:cs="Arial"/>
        </w:rPr>
        <w:t>униципального о</w:t>
      </w:r>
      <w:r w:rsidR="00AB7001">
        <w:rPr>
          <w:rFonts w:ascii="Arial" w:hAnsi="Arial" w:cs="Arial"/>
        </w:rPr>
        <w:t>бразования «Баяндаевский район»</w:t>
      </w:r>
      <w:r w:rsidR="003A2F55" w:rsidRPr="00AB7001">
        <w:rPr>
          <w:rFonts w:ascii="Arial" w:hAnsi="Arial" w:cs="Arial"/>
        </w:rPr>
        <w:t>, утвержденным постановлением администрации муниципального образования «Баяндаевский район</w:t>
      </w:r>
      <w:r w:rsidR="00AB7001">
        <w:rPr>
          <w:rFonts w:ascii="Arial" w:hAnsi="Arial" w:cs="Arial"/>
        </w:rPr>
        <w:t xml:space="preserve">» от 13.10.2010 г. </w:t>
      </w:r>
      <w:r w:rsidR="003A2F55" w:rsidRPr="00AB7001">
        <w:rPr>
          <w:rFonts w:ascii="Arial" w:hAnsi="Arial" w:cs="Arial"/>
        </w:rPr>
        <w:t xml:space="preserve">№ </w:t>
      </w:r>
      <w:r w:rsidR="00AB7001">
        <w:rPr>
          <w:rFonts w:ascii="Arial" w:hAnsi="Arial" w:cs="Arial"/>
        </w:rPr>
        <w:t>184.</w:t>
      </w:r>
      <w:proofErr w:type="gramEnd"/>
    </w:p>
    <w:p w:rsidR="000B056C" w:rsidRPr="00133BC6" w:rsidRDefault="000B056C" w:rsidP="004D7A91">
      <w:pPr>
        <w:spacing w:after="0" w:line="240" w:lineRule="auto"/>
        <w:jc w:val="both"/>
        <w:rPr>
          <w:rFonts w:ascii="Arial" w:hAnsi="Arial" w:cs="Arial"/>
        </w:rPr>
      </w:pPr>
    </w:p>
    <w:p w:rsidR="00C24A3F" w:rsidRPr="00133BC6" w:rsidRDefault="009648CB" w:rsidP="004D7A91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6. </w:t>
      </w:r>
      <w:proofErr w:type="gramStart"/>
      <w:r w:rsidRPr="00133BC6">
        <w:rPr>
          <w:rFonts w:ascii="Arial" w:hAnsi="Arial" w:cs="Arial"/>
        </w:rPr>
        <w:t xml:space="preserve">В случае </w:t>
      </w:r>
      <w:r w:rsidR="00C24A3F" w:rsidRPr="00133BC6">
        <w:rPr>
          <w:rFonts w:ascii="Arial" w:hAnsi="Arial" w:cs="Arial"/>
        </w:rPr>
        <w:t xml:space="preserve">образования </w:t>
      </w:r>
      <w:r w:rsidRPr="00133BC6">
        <w:rPr>
          <w:rFonts w:ascii="Arial" w:hAnsi="Arial" w:cs="Arial"/>
        </w:rPr>
        <w:t xml:space="preserve">экономии </w:t>
      </w:r>
      <w:r w:rsidR="00C24A3F" w:rsidRPr="00133BC6">
        <w:rPr>
          <w:rFonts w:ascii="Arial" w:hAnsi="Arial" w:cs="Arial"/>
        </w:rPr>
        <w:t xml:space="preserve">субсидий </w:t>
      </w:r>
      <w:r w:rsidRPr="00133BC6">
        <w:rPr>
          <w:rFonts w:ascii="Arial" w:hAnsi="Arial" w:cs="Arial"/>
        </w:rPr>
        <w:t xml:space="preserve">в результате осуществления закупок товаров, работ и услуг </w:t>
      </w:r>
      <w:r w:rsidR="00C24A3F" w:rsidRPr="00133BC6">
        <w:rPr>
          <w:rFonts w:ascii="Arial" w:hAnsi="Arial" w:cs="Arial"/>
        </w:rPr>
        <w:t xml:space="preserve">для обеспечения муниципальных нужд, изменения конъюнктуры цен, расторжения контракта, невыполнения мероприятий по иным причинам </w:t>
      </w:r>
      <w:r w:rsidRPr="00133BC6">
        <w:rPr>
          <w:rFonts w:ascii="Arial" w:hAnsi="Arial" w:cs="Arial"/>
        </w:rPr>
        <w:t xml:space="preserve">в рамках реализации мероприятий Перечня, учреждения, подведомственные структурным подразделениям администрации </w:t>
      </w:r>
      <w:r w:rsidR="00C71A6E" w:rsidRPr="00133BC6">
        <w:rPr>
          <w:rFonts w:ascii="Arial" w:hAnsi="Arial" w:cs="Arial"/>
        </w:rPr>
        <w:t>МО «Баяндаевский район»</w:t>
      </w:r>
      <w:r w:rsidRPr="00133BC6">
        <w:rPr>
          <w:rFonts w:ascii="Arial" w:hAnsi="Arial" w:cs="Arial"/>
        </w:rPr>
        <w:t>, привлекаемые к реализации мероприятий Перечня, в течение 2 (двух) рабочих дней со дня образования такой экономии направляют информацию о сложившейся</w:t>
      </w:r>
      <w:proofErr w:type="gramEnd"/>
      <w:r w:rsidRPr="00133BC6">
        <w:rPr>
          <w:rFonts w:ascii="Arial" w:hAnsi="Arial" w:cs="Arial"/>
        </w:rPr>
        <w:t xml:space="preserve"> экономии в структурные подразделения администрации </w:t>
      </w:r>
      <w:r w:rsidR="00C71A6E" w:rsidRPr="00133BC6">
        <w:rPr>
          <w:rFonts w:ascii="Arial" w:hAnsi="Arial" w:cs="Arial"/>
        </w:rPr>
        <w:t>МО «Баяндаевский район»</w:t>
      </w:r>
      <w:r w:rsidR="00C24A3F" w:rsidRPr="00133BC6">
        <w:rPr>
          <w:rFonts w:ascii="Arial" w:hAnsi="Arial" w:cs="Arial"/>
        </w:rPr>
        <w:t>, ответственные за  реализацию мероприятий Перечня.</w:t>
      </w:r>
    </w:p>
    <w:p w:rsidR="000B056C" w:rsidRPr="00133BC6" w:rsidRDefault="00C24A3F" w:rsidP="00C24A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С</w:t>
      </w:r>
      <w:r w:rsidR="009648CB" w:rsidRPr="00133BC6">
        <w:rPr>
          <w:rFonts w:ascii="Arial" w:hAnsi="Arial" w:cs="Arial"/>
        </w:rPr>
        <w:t xml:space="preserve">труктурные подразделения администрации </w:t>
      </w:r>
      <w:r w:rsidR="00C71A6E" w:rsidRPr="00133BC6">
        <w:rPr>
          <w:rFonts w:ascii="Arial" w:hAnsi="Arial" w:cs="Arial"/>
        </w:rPr>
        <w:t>МО «Баяндаевский район»</w:t>
      </w:r>
      <w:r w:rsidR="009648CB" w:rsidRPr="00133BC6">
        <w:rPr>
          <w:rFonts w:ascii="Arial" w:hAnsi="Arial" w:cs="Arial"/>
        </w:rPr>
        <w:t xml:space="preserve">, ответственные за реализацию мероприятий Перечня, в течение 4 (четырех) рабочих дней со дня выявления такой экономии направляют в </w:t>
      </w:r>
      <w:r w:rsidR="00C71A6E" w:rsidRPr="00133BC6">
        <w:rPr>
          <w:rFonts w:ascii="Arial" w:hAnsi="Arial" w:cs="Arial"/>
        </w:rPr>
        <w:t>отдел экономики</w:t>
      </w:r>
      <w:r w:rsidR="003A2F55" w:rsidRPr="00133BC6">
        <w:rPr>
          <w:rFonts w:ascii="Arial" w:hAnsi="Arial" w:cs="Arial"/>
        </w:rPr>
        <w:t xml:space="preserve"> и охраны труда</w:t>
      </w:r>
      <w:r w:rsidR="009648CB" w:rsidRPr="00133BC6">
        <w:rPr>
          <w:rFonts w:ascii="Arial" w:hAnsi="Arial" w:cs="Arial"/>
        </w:rPr>
        <w:t xml:space="preserve"> администрации </w:t>
      </w:r>
      <w:r w:rsidR="00C71A6E" w:rsidRPr="00133BC6">
        <w:rPr>
          <w:rFonts w:ascii="Arial" w:hAnsi="Arial" w:cs="Arial"/>
        </w:rPr>
        <w:t>МО «Баяндаевский район»</w:t>
      </w:r>
      <w:r w:rsidR="009648CB" w:rsidRPr="00133BC6">
        <w:rPr>
          <w:rFonts w:ascii="Arial" w:hAnsi="Arial" w:cs="Arial"/>
        </w:rPr>
        <w:t xml:space="preserve"> информацию о размере образовавшейся экономии по каждому мероприятию, предложения по перераспределению экономии.</w:t>
      </w:r>
    </w:p>
    <w:p w:rsidR="000B056C" w:rsidRPr="00133BC6" w:rsidRDefault="009648CB" w:rsidP="00C24A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>Использование полученной экономии осуществляется в соответствии с Положением о субсидии.</w:t>
      </w:r>
    </w:p>
    <w:p w:rsidR="000B056C" w:rsidRPr="00133BC6" w:rsidRDefault="000B056C" w:rsidP="004D7A91">
      <w:pPr>
        <w:spacing w:after="0" w:line="240" w:lineRule="auto"/>
        <w:jc w:val="both"/>
        <w:rPr>
          <w:rFonts w:ascii="Arial" w:hAnsi="Arial" w:cs="Arial"/>
        </w:rPr>
      </w:pPr>
    </w:p>
    <w:p w:rsidR="000B056C" w:rsidRPr="00133BC6" w:rsidRDefault="009648CB" w:rsidP="004D7A91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7. </w:t>
      </w:r>
      <w:proofErr w:type="gramStart"/>
      <w:r w:rsidRPr="00133BC6">
        <w:rPr>
          <w:rFonts w:ascii="Arial" w:hAnsi="Arial" w:cs="Arial"/>
        </w:rPr>
        <w:t xml:space="preserve">Структурные подразделения администрации </w:t>
      </w:r>
      <w:r w:rsidR="00C71A6E" w:rsidRPr="00133BC6">
        <w:rPr>
          <w:rFonts w:ascii="Arial" w:hAnsi="Arial" w:cs="Arial"/>
        </w:rPr>
        <w:t>МО «</w:t>
      </w:r>
      <w:proofErr w:type="spellStart"/>
      <w:r w:rsidR="00C71A6E" w:rsidRPr="00133BC6">
        <w:rPr>
          <w:rFonts w:ascii="Arial" w:hAnsi="Arial" w:cs="Arial"/>
        </w:rPr>
        <w:t>Баяндавсвкий</w:t>
      </w:r>
      <w:proofErr w:type="spellEnd"/>
      <w:r w:rsidR="00C71A6E" w:rsidRPr="00133BC6">
        <w:rPr>
          <w:rFonts w:ascii="Arial" w:hAnsi="Arial" w:cs="Arial"/>
        </w:rPr>
        <w:t xml:space="preserve"> район»</w:t>
      </w:r>
      <w:r w:rsidRPr="00133BC6">
        <w:rPr>
          <w:rFonts w:ascii="Arial" w:hAnsi="Arial" w:cs="Arial"/>
        </w:rPr>
        <w:t xml:space="preserve">, ответственные за реализацию мероприятий Перечня, представляют в </w:t>
      </w:r>
      <w:r w:rsidR="00C71A6E" w:rsidRPr="00133BC6">
        <w:rPr>
          <w:rFonts w:ascii="Arial" w:hAnsi="Arial" w:cs="Arial"/>
        </w:rPr>
        <w:t>отдел экономики, торговли и лицензирования</w:t>
      </w:r>
      <w:r w:rsidRPr="00133BC6">
        <w:rPr>
          <w:rFonts w:ascii="Arial" w:hAnsi="Arial" w:cs="Arial"/>
        </w:rPr>
        <w:t xml:space="preserve"> выписки из сводной бюджетной росписи бюджета </w:t>
      </w:r>
      <w:r w:rsidR="00C71A6E" w:rsidRPr="00133BC6">
        <w:rPr>
          <w:rFonts w:ascii="Arial" w:hAnsi="Arial" w:cs="Arial"/>
        </w:rPr>
        <w:t>МО «Баяндаевский район»</w:t>
      </w:r>
      <w:r w:rsidRPr="00133BC6">
        <w:rPr>
          <w:rFonts w:ascii="Arial" w:hAnsi="Arial" w:cs="Arial"/>
        </w:rPr>
        <w:t xml:space="preserve">, подтверждающие включение в состав расходов бюджета </w:t>
      </w:r>
      <w:r w:rsidR="00C71A6E" w:rsidRPr="00133BC6">
        <w:rPr>
          <w:rFonts w:ascii="Arial" w:hAnsi="Arial" w:cs="Arial"/>
        </w:rPr>
        <w:t xml:space="preserve">МО «Баяндаевский район» </w:t>
      </w:r>
      <w:r w:rsidRPr="00133BC6">
        <w:rPr>
          <w:rFonts w:ascii="Arial" w:hAnsi="Arial" w:cs="Arial"/>
        </w:rPr>
        <w:t>бюджетных ассигнований на 201</w:t>
      </w:r>
      <w:r w:rsidR="00C71A6E" w:rsidRPr="00133BC6">
        <w:rPr>
          <w:rFonts w:ascii="Arial" w:hAnsi="Arial" w:cs="Arial"/>
        </w:rPr>
        <w:t>7</w:t>
      </w:r>
      <w:r w:rsidRPr="00133BC6">
        <w:rPr>
          <w:rFonts w:ascii="Arial" w:hAnsi="Arial" w:cs="Arial"/>
        </w:rPr>
        <w:t xml:space="preserve"> год на реализацию мероприятий Перечня, а также ежемесячно, в срок до 1</w:t>
      </w:r>
      <w:r w:rsidR="00153501" w:rsidRPr="00133BC6">
        <w:rPr>
          <w:rFonts w:ascii="Arial" w:hAnsi="Arial" w:cs="Arial"/>
        </w:rPr>
        <w:t>8</w:t>
      </w:r>
      <w:r w:rsidRPr="00133BC6">
        <w:rPr>
          <w:rFonts w:ascii="Arial" w:hAnsi="Arial" w:cs="Arial"/>
        </w:rPr>
        <w:t xml:space="preserve"> числа месяца, предшествующего месяцу финансирования субсидий из областного</w:t>
      </w:r>
      <w:proofErr w:type="gramEnd"/>
      <w:r w:rsidRPr="00133BC6">
        <w:rPr>
          <w:rFonts w:ascii="Arial" w:hAnsi="Arial" w:cs="Arial"/>
        </w:rPr>
        <w:t xml:space="preserve"> бюджета бюджету </w:t>
      </w:r>
      <w:r w:rsidR="00C71A6E" w:rsidRPr="00133BC6">
        <w:rPr>
          <w:rFonts w:ascii="Arial" w:hAnsi="Arial" w:cs="Arial"/>
        </w:rPr>
        <w:t>МО «Баяндаевский район»</w:t>
      </w:r>
      <w:r w:rsidR="000B056C" w:rsidRPr="00133BC6">
        <w:rPr>
          <w:rFonts w:ascii="Arial" w:hAnsi="Arial" w:cs="Arial"/>
        </w:rPr>
        <w:t xml:space="preserve"> </w:t>
      </w:r>
      <w:r w:rsidRPr="00133BC6">
        <w:rPr>
          <w:rFonts w:ascii="Arial" w:hAnsi="Arial" w:cs="Arial"/>
        </w:rPr>
        <w:t xml:space="preserve">в целях </w:t>
      </w:r>
      <w:proofErr w:type="spellStart"/>
      <w:r w:rsidRPr="00133BC6">
        <w:rPr>
          <w:rFonts w:ascii="Arial" w:hAnsi="Arial" w:cs="Arial"/>
        </w:rPr>
        <w:t>софинансирования</w:t>
      </w:r>
      <w:proofErr w:type="spellEnd"/>
      <w:r w:rsidRPr="00133BC6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(далее - субсидия), копию платежного поручения, подтверждающего финансирование проектов, содержащихся в Перечне, за счет средств бюджета </w:t>
      </w:r>
      <w:r w:rsidR="00C71A6E" w:rsidRPr="00133BC6">
        <w:rPr>
          <w:rFonts w:ascii="Arial" w:hAnsi="Arial" w:cs="Arial"/>
        </w:rPr>
        <w:t>МО «Баяндаевский район»</w:t>
      </w:r>
      <w:r w:rsidRPr="00133BC6">
        <w:rPr>
          <w:rFonts w:ascii="Arial" w:hAnsi="Arial" w:cs="Arial"/>
        </w:rPr>
        <w:t>.</w:t>
      </w:r>
    </w:p>
    <w:p w:rsidR="00C24A3F" w:rsidRPr="00133BC6" w:rsidRDefault="009648CB" w:rsidP="004D7A91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</w:r>
      <w:r w:rsidR="00C24A3F" w:rsidRPr="00133BC6">
        <w:rPr>
          <w:rFonts w:ascii="Arial" w:hAnsi="Arial" w:cs="Arial"/>
        </w:rPr>
        <w:t>8</w:t>
      </w:r>
      <w:r w:rsidRPr="00133BC6">
        <w:rPr>
          <w:rFonts w:ascii="Arial" w:hAnsi="Arial" w:cs="Arial"/>
        </w:rPr>
        <w:t xml:space="preserve">. В целях координации работы и подготовки отчета об использовании субсидии должностные лица администрации </w:t>
      </w:r>
      <w:r w:rsidR="00431EE5" w:rsidRPr="00133BC6">
        <w:rPr>
          <w:rFonts w:ascii="Arial" w:hAnsi="Arial" w:cs="Arial"/>
        </w:rPr>
        <w:t>МО «Баяндаевский район»</w:t>
      </w:r>
      <w:r w:rsidRPr="00133BC6">
        <w:rPr>
          <w:rFonts w:ascii="Arial" w:hAnsi="Arial" w:cs="Arial"/>
        </w:rPr>
        <w:t xml:space="preserve">, ответственные за реализацию мероприятий Перечня, обеспечивают представление в </w:t>
      </w:r>
      <w:r w:rsidR="00431EE5" w:rsidRPr="00133BC6">
        <w:rPr>
          <w:rFonts w:ascii="Arial" w:hAnsi="Arial" w:cs="Arial"/>
        </w:rPr>
        <w:t>Отдел экономики</w:t>
      </w:r>
      <w:r w:rsidR="00C24A3F" w:rsidRPr="00133BC6">
        <w:rPr>
          <w:rFonts w:ascii="Arial" w:hAnsi="Arial" w:cs="Arial"/>
        </w:rPr>
        <w:t xml:space="preserve"> и охраны труда </w:t>
      </w:r>
      <w:r w:rsidRPr="00133BC6">
        <w:rPr>
          <w:rFonts w:ascii="Arial" w:hAnsi="Arial" w:cs="Arial"/>
        </w:rPr>
        <w:t xml:space="preserve">администрации </w:t>
      </w:r>
      <w:r w:rsidR="00431EE5" w:rsidRPr="00133BC6">
        <w:rPr>
          <w:rFonts w:ascii="Arial" w:hAnsi="Arial" w:cs="Arial"/>
        </w:rPr>
        <w:t>МО «Баяндаевский район»</w:t>
      </w:r>
      <w:r w:rsidRPr="00133BC6">
        <w:rPr>
          <w:rFonts w:ascii="Arial" w:hAnsi="Arial" w:cs="Arial"/>
        </w:rPr>
        <w:t>:</w:t>
      </w:r>
    </w:p>
    <w:p w:rsidR="000B056C" w:rsidRPr="00133BC6" w:rsidRDefault="000B056C" w:rsidP="004D7A91">
      <w:pPr>
        <w:spacing w:after="0" w:line="240" w:lineRule="auto"/>
        <w:jc w:val="both"/>
        <w:rPr>
          <w:rFonts w:ascii="Arial" w:hAnsi="Arial" w:cs="Arial"/>
        </w:rPr>
      </w:pPr>
    </w:p>
    <w:p w:rsidR="00C24A3F" w:rsidRPr="00133BC6" w:rsidRDefault="009648CB" w:rsidP="004D7A91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t xml:space="preserve">1) в течение </w:t>
      </w:r>
      <w:r w:rsidR="00C24A3F" w:rsidRPr="00133BC6">
        <w:rPr>
          <w:rFonts w:ascii="Arial" w:hAnsi="Arial" w:cs="Arial"/>
        </w:rPr>
        <w:t>10 (десяти</w:t>
      </w:r>
      <w:r w:rsidRPr="00133BC6">
        <w:rPr>
          <w:rFonts w:ascii="Arial" w:hAnsi="Arial" w:cs="Arial"/>
        </w:rPr>
        <w:t xml:space="preserve">) рабочих дней со дня </w:t>
      </w:r>
      <w:r w:rsidR="00C24A3F" w:rsidRPr="00133BC6">
        <w:rPr>
          <w:rFonts w:ascii="Arial" w:hAnsi="Arial" w:cs="Arial"/>
        </w:rPr>
        <w:t xml:space="preserve">выполнения мероприятия перечня проектов народных инициатив </w:t>
      </w:r>
      <w:r w:rsidR="00327207" w:rsidRPr="00133BC6">
        <w:rPr>
          <w:rFonts w:ascii="Arial" w:hAnsi="Arial" w:cs="Arial"/>
        </w:rPr>
        <w:t xml:space="preserve">- </w:t>
      </w:r>
      <w:r w:rsidR="00C24A3F" w:rsidRPr="00133BC6">
        <w:rPr>
          <w:rFonts w:ascii="Arial" w:hAnsi="Arial" w:cs="Arial"/>
        </w:rPr>
        <w:t>копии документов, подтверждающих выполнение работ, оказание услуг, приобретение товаров;</w:t>
      </w:r>
    </w:p>
    <w:p w:rsidR="000B056C" w:rsidRPr="00133BC6" w:rsidRDefault="00C24A3F" w:rsidP="004D7A91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  <w:t>2</w:t>
      </w:r>
      <w:r w:rsidR="009648CB" w:rsidRPr="00133BC6">
        <w:rPr>
          <w:rFonts w:ascii="Arial" w:hAnsi="Arial" w:cs="Arial"/>
        </w:rPr>
        <w:t xml:space="preserve">) в течение </w:t>
      </w:r>
      <w:r w:rsidR="00327207" w:rsidRPr="00133BC6">
        <w:rPr>
          <w:rFonts w:ascii="Arial" w:hAnsi="Arial" w:cs="Arial"/>
        </w:rPr>
        <w:t>10</w:t>
      </w:r>
      <w:r w:rsidR="009648CB" w:rsidRPr="00133BC6">
        <w:rPr>
          <w:rFonts w:ascii="Arial" w:hAnsi="Arial" w:cs="Arial"/>
        </w:rPr>
        <w:t xml:space="preserve"> (</w:t>
      </w:r>
      <w:r w:rsidR="00327207" w:rsidRPr="00133BC6">
        <w:rPr>
          <w:rFonts w:ascii="Arial" w:hAnsi="Arial" w:cs="Arial"/>
        </w:rPr>
        <w:t>десяти</w:t>
      </w:r>
      <w:r w:rsidR="009648CB" w:rsidRPr="00133BC6">
        <w:rPr>
          <w:rFonts w:ascii="Arial" w:hAnsi="Arial" w:cs="Arial"/>
        </w:rPr>
        <w:t xml:space="preserve">) рабочих дней со дня выполнения </w:t>
      </w:r>
      <w:r w:rsidR="00327207" w:rsidRPr="00133BC6">
        <w:rPr>
          <w:rFonts w:ascii="Arial" w:hAnsi="Arial" w:cs="Arial"/>
        </w:rPr>
        <w:t>мероприятия перечня проектов народных инициатив  - фотоматериалов</w:t>
      </w:r>
      <w:r w:rsidR="009648CB" w:rsidRPr="00133BC6">
        <w:rPr>
          <w:rFonts w:ascii="Arial" w:hAnsi="Arial" w:cs="Arial"/>
        </w:rPr>
        <w:t xml:space="preserve"> (в электронном виде) и информацию о подрядчике (исполнителе, поставщике), цене муниципального контракта для размещения на </w:t>
      </w:r>
      <w:r w:rsidR="00431EE5" w:rsidRPr="00133BC6">
        <w:rPr>
          <w:rFonts w:ascii="Arial" w:hAnsi="Arial" w:cs="Arial"/>
        </w:rPr>
        <w:t xml:space="preserve">официальном сайте МО «Баяндаевский район» в информационно-телекоммуникационной сети «Интернет» </w:t>
      </w:r>
      <w:r w:rsidR="009648CB" w:rsidRPr="00133BC6">
        <w:rPr>
          <w:rFonts w:ascii="Arial" w:hAnsi="Arial" w:cs="Arial"/>
        </w:rPr>
        <w:t>("до реализации" и "после реализации" мероприятия Перечня).</w:t>
      </w:r>
    </w:p>
    <w:p w:rsidR="00C71A6E" w:rsidRPr="00133BC6" w:rsidRDefault="00327207" w:rsidP="00133BC6">
      <w:pPr>
        <w:spacing w:after="0" w:line="240" w:lineRule="auto"/>
        <w:jc w:val="both"/>
        <w:rPr>
          <w:rFonts w:ascii="Arial" w:hAnsi="Arial" w:cs="Arial"/>
        </w:rPr>
      </w:pPr>
      <w:r w:rsidRPr="00133BC6">
        <w:rPr>
          <w:rFonts w:ascii="Arial" w:hAnsi="Arial" w:cs="Arial"/>
        </w:rPr>
        <w:br/>
        <w:t>9</w:t>
      </w:r>
      <w:r w:rsidR="009648CB" w:rsidRPr="00133BC6">
        <w:rPr>
          <w:rFonts w:ascii="Arial" w:hAnsi="Arial" w:cs="Arial"/>
        </w:rPr>
        <w:t xml:space="preserve">. Неиспользованный остаток субсидии подлежит возврату администраторами доходов </w:t>
      </w:r>
      <w:r w:rsidR="00431EE5" w:rsidRPr="00133BC6">
        <w:rPr>
          <w:rFonts w:ascii="Arial" w:hAnsi="Arial" w:cs="Arial"/>
        </w:rPr>
        <w:t>МО «Баяндаевский район»</w:t>
      </w:r>
      <w:r w:rsidR="009648CB" w:rsidRPr="00133BC6">
        <w:rPr>
          <w:rFonts w:ascii="Arial" w:hAnsi="Arial" w:cs="Arial"/>
        </w:rPr>
        <w:t xml:space="preserve"> в областной бюджет в соответствии с законодательством Российской Федерации.</w:t>
      </w:r>
    </w:p>
    <w:p w:rsidR="00C71A6E" w:rsidRPr="00E677AD" w:rsidRDefault="00C71A6E" w:rsidP="004D7A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1A6E" w:rsidRPr="00E677AD" w:rsidRDefault="00C71A6E" w:rsidP="004D7A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71A6E" w:rsidRPr="00E677AD" w:rsidSect="00370C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87"/>
    <w:rsid w:val="000116D6"/>
    <w:rsid w:val="000146AA"/>
    <w:rsid w:val="0005165E"/>
    <w:rsid w:val="000847A7"/>
    <w:rsid w:val="000B056C"/>
    <w:rsid w:val="000B46C2"/>
    <w:rsid w:val="000D241D"/>
    <w:rsid w:val="00133BC6"/>
    <w:rsid w:val="00153501"/>
    <w:rsid w:val="001D6DB6"/>
    <w:rsid w:val="0020160A"/>
    <w:rsid w:val="00283C74"/>
    <w:rsid w:val="002A2FA0"/>
    <w:rsid w:val="002F5C70"/>
    <w:rsid w:val="003055CE"/>
    <w:rsid w:val="00327207"/>
    <w:rsid w:val="00330759"/>
    <w:rsid w:val="00333ABD"/>
    <w:rsid w:val="00370C81"/>
    <w:rsid w:val="003A2F55"/>
    <w:rsid w:val="00431EE5"/>
    <w:rsid w:val="004423CB"/>
    <w:rsid w:val="004D2CEF"/>
    <w:rsid w:val="004D7A91"/>
    <w:rsid w:val="00517F33"/>
    <w:rsid w:val="00571A1E"/>
    <w:rsid w:val="005A68F2"/>
    <w:rsid w:val="006A6CD8"/>
    <w:rsid w:val="0073643F"/>
    <w:rsid w:val="00737057"/>
    <w:rsid w:val="007B1E14"/>
    <w:rsid w:val="007E1B86"/>
    <w:rsid w:val="00857967"/>
    <w:rsid w:val="00892C33"/>
    <w:rsid w:val="009648CB"/>
    <w:rsid w:val="009C027D"/>
    <w:rsid w:val="009C40F0"/>
    <w:rsid w:val="009D67A5"/>
    <w:rsid w:val="009F5E75"/>
    <w:rsid w:val="00A421FE"/>
    <w:rsid w:val="00A43987"/>
    <w:rsid w:val="00A43E0E"/>
    <w:rsid w:val="00A542CE"/>
    <w:rsid w:val="00A76EC6"/>
    <w:rsid w:val="00AB7001"/>
    <w:rsid w:val="00AE287F"/>
    <w:rsid w:val="00B01A06"/>
    <w:rsid w:val="00B448D3"/>
    <w:rsid w:val="00BC5915"/>
    <w:rsid w:val="00BF1C0C"/>
    <w:rsid w:val="00C24A3F"/>
    <w:rsid w:val="00C71A6E"/>
    <w:rsid w:val="00C74AA9"/>
    <w:rsid w:val="00CA1AAE"/>
    <w:rsid w:val="00CD5BFC"/>
    <w:rsid w:val="00D30CAE"/>
    <w:rsid w:val="00D97227"/>
    <w:rsid w:val="00DC11DE"/>
    <w:rsid w:val="00E475A9"/>
    <w:rsid w:val="00E56235"/>
    <w:rsid w:val="00E677AD"/>
    <w:rsid w:val="00EA5887"/>
    <w:rsid w:val="00EB5D9B"/>
    <w:rsid w:val="00F0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35"/>
  </w:style>
  <w:style w:type="paragraph" w:styleId="1">
    <w:name w:val="heading 1"/>
    <w:basedOn w:val="a"/>
    <w:next w:val="a"/>
    <w:link w:val="10"/>
    <w:uiPriority w:val="9"/>
    <w:qFormat/>
    <w:rsid w:val="00EA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5C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5C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66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12625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07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977919" TargetMode="Externa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2977919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432977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9779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9653-65BE-4C48-A62B-E2445608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6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Эконом</cp:lastModifiedBy>
  <cp:revision>22</cp:revision>
  <cp:lastPrinted>2017-06-22T08:23:00Z</cp:lastPrinted>
  <dcterms:created xsi:type="dcterms:W3CDTF">2017-05-30T02:45:00Z</dcterms:created>
  <dcterms:modified xsi:type="dcterms:W3CDTF">2018-06-04T03:27:00Z</dcterms:modified>
</cp:coreProperties>
</file>